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85AAB" w14:textId="77777777" w:rsidR="004C7B76" w:rsidRPr="00F35CE6" w:rsidRDefault="004C7B76" w:rsidP="004C7B76">
      <w:pPr>
        <w:jc w:val="center"/>
      </w:pPr>
      <w:r w:rsidRPr="00F35CE6">
        <w:rPr>
          <w:rFonts w:ascii="Verdana" w:hAnsi="Verdana"/>
          <w:b/>
          <w:noProof/>
          <w:lang w:eastAsia="fr-FR"/>
        </w:rPr>
        <w:drawing>
          <wp:inline distT="0" distB="0" distL="0" distR="0" wp14:anchorId="00AB2A64" wp14:editId="4185F0C1">
            <wp:extent cx="3009900" cy="1104900"/>
            <wp:effectExtent l="0" t="0" r="0" b="0"/>
            <wp:docPr id="1" name="Picture 1" descr="ebu logo" title="ebu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09900" cy="1104900"/>
                    </a:xfrm>
                    <a:prstGeom prst="rect">
                      <a:avLst/>
                    </a:prstGeom>
                    <a:noFill/>
                    <a:ln w="9525">
                      <a:noFill/>
                      <a:miter lim="800000"/>
                      <a:headEnd/>
                      <a:tailEnd/>
                    </a:ln>
                  </pic:spPr>
                </pic:pic>
              </a:graphicData>
            </a:graphic>
          </wp:inline>
        </w:drawing>
      </w:r>
    </w:p>
    <w:p w14:paraId="2609E19F" w14:textId="69633ABB" w:rsidR="00C001DA" w:rsidRPr="00F35CE6" w:rsidRDefault="00C001DA" w:rsidP="004C7B76">
      <w:pPr>
        <w:pStyle w:val="Titre1"/>
      </w:pPr>
      <w:r w:rsidRPr="00F35CE6">
        <w:t xml:space="preserve">Focus UEA </w:t>
      </w:r>
      <w:r w:rsidR="004C7B76" w:rsidRPr="00F35CE6">
        <w:t>n</w:t>
      </w:r>
      <w:r w:rsidRPr="00F35CE6">
        <w:t xml:space="preserve">uméro treize, </w:t>
      </w:r>
      <w:r w:rsidR="004C7B76" w:rsidRPr="00F35CE6">
        <w:t>j</w:t>
      </w:r>
      <w:r w:rsidRPr="00F35CE6">
        <w:t>uin 2021</w:t>
      </w:r>
      <w:r w:rsidR="004C7B76" w:rsidRPr="00F35CE6">
        <w:t>.</w:t>
      </w:r>
    </w:p>
    <w:p w14:paraId="22422BC0" w14:textId="64A0A938" w:rsidR="00C001DA" w:rsidRPr="00F35CE6" w:rsidRDefault="00C001DA" w:rsidP="004C7B76">
      <w:pPr>
        <w:pStyle w:val="Titre1"/>
      </w:pPr>
      <w:r w:rsidRPr="00F35CE6">
        <w:t>La carte européenne</w:t>
      </w:r>
      <w:r w:rsidR="00CD4FDC" w:rsidRPr="00F35CE6">
        <w:t xml:space="preserve"> du Handicap</w:t>
      </w:r>
    </w:p>
    <w:p w14:paraId="52E74BBF" w14:textId="3314A1AE" w:rsidR="00CD4FDC" w:rsidRPr="00214AD8" w:rsidRDefault="00B51AF5" w:rsidP="00FF5F29">
      <w:pPr>
        <w:pStyle w:val="Titre3"/>
        <w:rPr>
          <w:lang w:val="fr-FR"/>
        </w:rPr>
      </w:pPr>
      <w:r w:rsidRPr="00214AD8">
        <w:rPr>
          <w:lang w:val="fr-FR"/>
        </w:rPr>
        <w:t>Publication dans trois langues supplémentaires !</w:t>
      </w:r>
    </w:p>
    <w:p w14:paraId="1BA120EC" w14:textId="791AFD13" w:rsidR="00B51AF5" w:rsidRPr="00F35CE6" w:rsidRDefault="00B51AF5" w:rsidP="004C7B76">
      <w:pPr>
        <w:spacing w:before="100" w:after="100" w:line="240" w:lineRule="auto"/>
        <w:rPr>
          <w:rFonts w:ascii="Arial" w:hAnsi="Arial"/>
          <w:sz w:val="28"/>
        </w:rPr>
      </w:pPr>
      <w:r w:rsidRPr="00F35CE6">
        <w:rPr>
          <w:rFonts w:ascii="Arial" w:hAnsi="Arial"/>
          <w:sz w:val="28"/>
        </w:rPr>
        <w:t xml:space="preserve">Les lettres d’information de l’UEA sont désormais disponibles en </w:t>
      </w:r>
      <w:hyperlink r:id="rId7" w:history="1">
        <w:r w:rsidRPr="00214AD8">
          <w:rPr>
            <w:rStyle w:val="Lienhypertexte"/>
            <w:rFonts w:ascii="Arial" w:hAnsi="Arial"/>
            <w:sz w:val="28"/>
          </w:rPr>
          <w:t>polonais</w:t>
        </w:r>
      </w:hyperlink>
      <w:bookmarkStart w:id="0" w:name="_GoBack"/>
      <w:bookmarkEnd w:id="0"/>
      <w:r w:rsidRPr="00F35CE6">
        <w:rPr>
          <w:rFonts w:ascii="Arial" w:hAnsi="Arial"/>
          <w:sz w:val="28"/>
        </w:rPr>
        <w:t xml:space="preserve">, en </w:t>
      </w:r>
      <w:hyperlink r:id="rId8" w:history="1">
        <w:r w:rsidRPr="00214AD8">
          <w:rPr>
            <w:rStyle w:val="Lienhypertexte"/>
            <w:rFonts w:ascii="Arial" w:hAnsi="Arial"/>
            <w:sz w:val="28"/>
          </w:rPr>
          <w:t>serbe</w:t>
        </w:r>
      </w:hyperlink>
      <w:r w:rsidRPr="00F35CE6">
        <w:rPr>
          <w:rFonts w:ascii="Arial" w:hAnsi="Arial"/>
          <w:sz w:val="28"/>
        </w:rPr>
        <w:t xml:space="preserve"> et en </w:t>
      </w:r>
      <w:hyperlink r:id="rId9" w:history="1">
        <w:r w:rsidRPr="00214AD8">
          <w:rPr>
            <w:rStyle w:val="Lienhypertexte"/>
            <w:rFonts w:ascii="Arial" w:hAnsi="Arial"/>
            <w:sz w:val="28"/>
          </w:rPr>
          <w:t>turc</w:t>
        </w:r>
      </w:hyperlink>
      <w:r w:rsidRPr="00F35CE6">
        <w:rPr>
          <w:rFonts w:ascii="Arial" w:hAnsi="Arial"/>
          <w:sz w:val="28"/>
        </w:rPr>
        <w:t>, sous forme de document Word uniquement. Nous</w:t>
      </w:r>
      <w:r w:rsidR="004C7B76" w:rsidRPr="00F35CE6">
        <w:rPr>
          <w:rFonts w:ascii="Arial" w:hAnsi="Arial"/>
          <w:sz w:val="28"/>
        </w:rPr>
        <w:t xml:space="preserve"> </w:t>
      </w:r>
      <w:r w:rsidRPr="00F35CE6">
        <w:rPr>
          <w:rFonts w:ascii="Arial" w:hAnsi="Arial"/>
          <w:sz w:val="28"/>
        </w:rPr>
        <w:t>espérons qu’avec ces traductions nos informations atteindront un public plus large</w:t>
      </w:r>
      <w:r w:rsidR="004C7B76" w:rsidRPr="00F35CE6">
        <w:rPr>
          <w:rFonts w:ascii="Arial" w:hAnsi="Arial"/>
          <w:sz w:val="28"/>
        </w:rPr>
        <w:t>.</w:t>
      </w:r>
    </w:p>
    <w:p w14:paraId="5B44EFE0" w14:textId="5B42AA0B" w:rsidR="00975C1F" w:rsidRPr="00F35CE6" w:rsidRDefault="005612C2" w:rsidP="00CA0F3F">
      <w:pPr>
        <w:pStyle w:val="Titre2"/>
        <w:rPr>
          <w:lang w:val="fr-FR"/>
        </w:rPr>
      </w:pPr>
      <w:r w:rsidRPr="005612C2">
        <w:rPr>
          <w:lang w:val="fr-FR"/>
        </w:rPr>
        <w:t>La carte européenne du handicap, histoire et contexte</w:t>
      </w:r>
    </w:p>
    <w:p w14:paraId="329F7AF0" w14:textId="5195C146" w:rsidR="00975C1F" w:rsidRPr="00F35CE6" w:rsidRDefault="00975C1F" w:rsidP="004C7B76">
      <w:pPr>
        <w:spacing w:before="100" w:after="100" w:line="240" w:lineRule="auto"/>
        <w:rPr>
          <w:rFonts w:ascii="Arial" w:hAnsi="Arial"/>
          <w:sz w:val="28"/>
        </w:rPr>
      </w:pPr>
      <w:r w:rsidRPr="00F35CE6">
        <w:rPr>
          <w:rFonts w:ascii="Arial" w:hAnsi="Arial"/>
          <w:sz w:val="28"/>
        </w:rPr>
        <w:t xml:space="preserve">Par </w:t>
      </w:r>
      <w:r w:rsidRPr="00F35CE6">
        <w:rPr>
          <w:rFonts w:ascii="Arial" w:hAnsi="Arial"/>
          <w:b/>
          <w:bCs/>
          <w:sz w:val="28"/>
        </w:rPr>
        <w:t>Antoine</w:t>
      </w:r>
      <w:r w:rsidR="00C20251" w:rsidRPr="00F35CE6">
        <w:rPr>
          <w:rFonts w:ascii="Arial" w:hAnsi="Arial"/>
          <w:b/>
          <w:bCs/>
          <w:sz w:val="28"/>
        </w:rPr>
        <w:t xml:space="preserve"> </w:t>
      </w:r>
      <w:proofErr w:type="spellStart"/>
      <w:r w:rsidR="00C20251" w:rsidRPr="00F35CE6">
        <w:rPr>
          <w:rFonts w:ascii="Arial" w:hAnsi="Arial"/>
          <w:b/>
          <w:bCs/>
          <w:sz w:val="28"/>
        </w:rPr>
        <w:t>Fobe</w:t>
      </w:r>
      <w:proofErr w:type="spellEnd"/>
      <w:r w:rsidR="00C20251" w:rsidRPr="00F35CE6">
        <w:rPr>
          <w:rFonts w:ascii="Arial" w:hAnsi="Arial"/>
          <w:sz w:val="28"/>
        </w:rPr>
        <w:t>, chargé de mobilisation et pla</w:t>
      </w:r>
      <w:r w:rsidR="004C7B76" w:rsidRPr="00F35CE6">
        <w:rPr>
          <w:rFonts w:ascii="Arial" w:hAnsi="Arial"/>
          <w:sz w:val="28"/>
        </w:rPr>
        <w:t>i</w:t>
      </w:r>
      <w:r w:rsidR="00C20251" w:rsidRPr="00F35CE6">
        <w:rPr>
          <w:rFonts w:ascii="Arial" w:hAnsi="Arial"/>
          <w:sz w:val="28"/>
        </w:rPr>
        <w:t>doyer</w:t>
      </w:r>
      <w:r w:rsidR="004C7B76" w:rsidRPr="00F35CE6">
        <w:rPr>
          <w:rFonts w:ascii="Arial" w:hAnsi="Arial"/>
          <w:sz w:val="28"/>
        </w:rPr>
        <w:t xml:space="preserve"> </w:t>
      </w:r>
      <w:r w:rsidR="00C20251" w:rsidRPr="00F35CE6">
        <w:rPr>
          <w:rFonts w:ascii="Arial" w:hAnsi="Arial"/>
          <w:sz w:val="28"/>
        </w:rPr>
        <w:t>à l’UEA</w:t>
      </w:r>
    </w:p>
    <w:p w14:paraId="0AF0F622" w14:textId="483ED97F" w:rsidR="00646E3C" w:rsidRPr="00F35CE6" w:rsidRDefault="00C20251" w:rsidP="004C7B76">
      <w:pPr>
        <w:spacing w:before="100" w:after="100" w:line="240" w:lineRule="auto"/>
        <w:rPr>
          <w:rFonts w:ascii="Arial" w:hAnsi="Arial" w:cs="Arial"/>
          <w:sz w:val="28"/>
          <w:szCs w:val="28"/>
        </w:rPr>
      </w:pPr>
      <w:r w:rsidRPr="00F35CE6">
        <w:rPr>
          <w:rFonts w:ascii="Arial" w:hAnsi="Arial" w:cs="Arial"/>
          <w:sz w:val="28"/>
          <w:szCs w:val="28"/>
        </w:rPr>
        <w:t xml:space="preserve">La commission européenne a lancé en février 2016 </w:t>
      </w:r>
      <w:r w:rsidR="00743FF9" w:rsidRPr="00F35CE6">
        <w:rPr>
          <w:rFonts w:ascii="Arial" w:hAnsi="Arial" w:cs="Arial"/>
          <w:b/>
          <w:bCs/>
          <w:sz w:val="28"/>
          <w:szCs w:val="28"/>
        </w:rPr>
        <w:t>un projet pilote</w:t>
      </w:r>
      <w:r w:rsidR="00743FF9" w:rsidRPr="00F35CE6">
        <w:rPr>
          <w:rFonts w:ascii="Arial" w:hAnsi="Arial" w:cs="Arial"/>
          <w:sz w:val="28"/>
          <w:szCs w:val="28"/>
        </w:rPr>
        <w:t xml:space="preserve"> de carte européenne du handicap. Le projet vise à favoriser</w:t>
      </w:r>
      <w:r w:rsidR="004C7B76" w:rsidRPr="00F35CE6">
        <w:rPr>
          <w:rFonts w:ascii="Arial" w:hAnsi="Arial" w:cs="Arial"/>
          <w:sz w:val="28"/>
          <w:szCs w:val="28"/>
        </w:rPr>
        <w:t xml:space="preserve"> </w:t>
      </w:r>
      <w:r w:rsidR="00B51AF5" w:rsidRPr="00F35CE6">
        <w:rPr>
          <w:rFonts w:ascii="Arial" w:hAnsi="Arial" w:cs="Arial"/>
          <w:sz w:val="28"/>
          <w:szCs w:val="28"/>
        </w:rPr>
        <w:t xml:space="preserve">la circulation </w:t>
      </w:r>
      <w:r w:rsidR="00743FF9" w:rsidRPr="00F35CE6">
        <w:rPr>
          <w:rFonts w:ascii="Arial" w:hAnsi="Arial" w:cs="Arial"/>
          <w:sz w:val="28"/>
          <w:szCs w:val="28"/>
        </w:rPr>
        <w:t xml:space="preserve">des personnes en situation de handicap entre les pays de l’UE </w:t>
      </w:r>
      <w:r w:rsidR="00B51AF5" w:rsidRPr="00F35CE6">
        <w:rPr>
          <w:rFonts w:ascii="Arial" w:hAnsi="Arial" w:cs="Arial"/>
          <w:sz w:val="28"/>
          <w:szCs w:val="28"/>
        </w:rPr>
        <w:t xml:space="preserve">par la mise </w:t>
      </w:r>
      <w:r w:rsidR="00743FF9" w:rsidRPr="00F35CE6">
        <w:rPr>
          <w:rFonts w:ascii="Arial" w:hAnsi="Arial" w:cs="Arial"/>
          <w:sz w:val="28"/>
          <w:szCs w:val="28"/>
        </w:rPr>
        <w:t xml:space="preserve">en place </w:t>
      </w:r>
      <w:r w:rsidR="00B51AF5" w:rsidRPr="00F35CE6">
        <w:rPr>
          <w:rFonts w:ascii="Arial" w:hAnsi="Arial" w:cs="Arial"/>
          <w:sz w:val="28"/>
          <w:szCs w:val="28"/>
        </w:rPr>
        <w:t>d’</w:t>
      </w:r>
      <w:r w:rsidR="00743FF9" w:rsidRPr="00F35CE6">
        <w:rPr>
          <w:rFonts w:ascii="Arial" w:hAnsi="Arial" w:cs="Arial"/>
          <w:sz w:val="28"/>
          <w:szCs w:val="28"/>
        </w:rPr>
        <w:t>un système facultatif</w:t>
      </w:r>
      <w:r w:rsidR="004C7B76" w:rsidRPr="00F35CE6">
        <w:rPr>
          <w:rFonts w:ascii="Arial" w:hAnsi="Arial" w:cs="Arial"/>
          <w:sz w:val="28"/>
          <w:szCs w:val="28"/>
        </w:rPr>
        <w:t xml:space="preserve"> </w:t>
      </w:r>
      <w:r w:rsidR="00743FF9" w:rsidRPr="00F35CE6">
        <w:rPr>
          <w:rFonts w:ascii="Arial" w:hAnsi="Arial" w:cs="Arial"/>
          <w:sz w:val="28"/>
          <w:szCs w:val="28"/>
        </w:rPr>
        <w:t xml:space="preserve">de reconnaissance </w:t>
      </w:r>
      <w:r w:rsidR="00421BC8" w:rsidRPr="00F35CE6">
        <w:rPr>
          <w:rFonts w:ascii="Arial" w:hAnsi="Arial" w:cs="Arial"/>
          <w:sz w:val="28"/>
          <w:szCs w:val="28"/>
        </w:rPr>
        <w:t xml:space="preserve">réciproque </w:t>
      </w:r>
      <w:r w:rsidR="00743FF9" w:rsidRPr="00F35CE6">
        <w:rPr>
          <w:rFonts w:ascii="Arial" w:hAnsi="Arial" w:cs="Arial"/>
          <w:sz w:val="28"/>
          <w:szCs w:val="28"/>
        </w:rPr>
        <w:t xml:space="preserve">du statut d’invalidité et </w:t>
      </w:r>
      <w:r w:rsidR="00B51AF5" w:rsidRPr="00F35CE6">
        <w:rPr>
          <w:rFonts w:ascii="Arial" w:hAnsi="Arial" w:cs="Arial"/>
          <w:sz w:val="28"/>
          <w:szCs w:val="28"/>
        </w:rPr>
        <w:t xml:space="preserve">de </w:t>
      </w:r>
      <w:r w:rsidR="00743FF9" w:rsidRPr="00F35CE6">
        <w:rPr>
          <w:rFonts w:ascii="Arial" w:hAnsi="Arial" w:cs="Arial"/>
          <w:sz w:val="28"/>
          <w:szCs w:val="28"/>
        </w:rPr>
        <w:t xml:space="preserve">certains </w:t>
      </w:r>
      <w:r w:rsidR="00B51AF5" w:rsidRPr="00F35CE6">
        <w:rPr>
          <w:rFonts w:ascii="Arial" w:hAnsi="Arial" w:cs="Arial"/>
          <w:sz w:val="28"/>
          <w:szCs w:val="28"/>
        </w:rPr>
        <w:t>avantages en découlant</w:t>
      </w:r>
      <w:r w:rsidR="00743FF9" w:rsidRPr="00F35CE6">
        <w:rPr>
          <w:rFonts w:ascii="Arial" w:hAnsi="Arial" w:cs="Arial"/>
          <w:sz w:val="28"/>
          <w:szCs w:val="28"/>
        </w:rPr>
        <w:t xml:space="preserve">, sur la base d’une carte européenne du handicap (désignée ci-après comme </w:t>
      </w:r>
      <w:r w:rsidR="007871A4" w:rsidRPr="00F35CE6">
        <w:rPr>
          <w:rFonts w:ascii="Arial" w:hAnsi="Arial" w:cs="Arial"/>
          <w:sz w:val="28"/>
          <w:szCs w:val="28"/>
        </w:rPr>
        <w:t xml:space="preserve">la </w:t>
      </w:r>
      <w:r w:rsidR="00743FF9" w:rsidRPr="00F35CE6">
        <w:rPr>
          <w:rFonts w:ascii="Arial" w:hAnsi="Arial" w:cs="Arial"/>
          <w:sz w:val="28"/>
          <w:szCs w:val="28"/>
        </w:rPr>
        <w:t>« </w:t>
      </w:r>
      <w:r w:rsidR="007871A4" w:rsidRPr="00F35CE6">
        <w:rPr>
          <w:rFonts w:ascii="Arial" w:hAnsi="Arial" w:cs="Arial"/>
          <w:sz w:val="28"/>
          <w:szCs w:val="28"/>
        </w:rPr>
        <w:t>C</w:t>
      </w:r>
      <w:r w:rsidR="00743FF9" w:rsidRPr="00F35CE6">
        <w:rPr>
          <w:rFonts w:ascii="Arial" w:hAnsi="Arial" w:cs="Arial"/>
          <w:sz w:val="28"/>
          <w:szCs w:val="28"/>
        </w:rPr>
        <w:t xml:space="preserve">arte ») </w:t>
      </w:r>
      <w:r w:rsidR="007871A4" w:rsidRPr="00F35CE6">
        <w:rPr>
          <w:rFonts w:ascii="Arial" w:hAnsi="Arial" w:cs="Arial"/>
          <w:sz w:val="28"/>
          <w:szCs w:val="28"/>
        </w:rPr>
        <w:t>La Carte garantit aux personnes en situation de handicap les mêmes droits d’un pays à l’autre, principalement</w:t>
      </w:r>
      <w:r w:rsidR="00646E3C" w:rsidRPr="00F35CE6">
        <w:rPr>
          <w:rFonts w:ascii="Arial" w:hAnsi="Arial" w:cs="Arial"/>
          <w:sz w:val="28"/>
          <w:szCs w:val="28"/>
        </w:rPr>
        <w:t xml:space="preserve"> dans les domaines de la culture, des loisirs, du sport et des transports.</w:t>
      </w:r>
      <w:r w:rsidR="007871A4" w:rsidRPr="00F35CE6">
        <w:rPr>
          <w:rFonts w:ascii="Arial" w:hAnsi="Arial" w:cs="Arial"/>
          <w:sz w:val="28"/>
          <w:szCs w:val="28"/>
        </w:rPr>
        <w:t xml:space="preserve"> </w:t>
      </w:r>
      <w:r w:rsidR="00646E3C" w:rsidRPr="00F35CE6">
        <w:rPr>
          <w:rFonts w:ascii="Arial" w:hAnsi="Arial" w:cs="Arial"/>
          <w:sz w:val="28"/>
          <w:szCs w:val="28"/>
        </w:rPr>
        <w:t xml:space="preserve">La </w:t>
      </w:r>
      <w:r w:rsidR="00434DB3">
        <w:rPr>
          <w:rFonts w:ascii="Arial" w:hAnsi="Arial" w:cs="Arial"/>
          <w:sz w:val="28"/>
          <w:szCs w:val="28"/>
        </w:rPr>
        <w:t>C</w:t>
      </w:r>
      <w:r w:rsidR="00646E3C" w:rsidRPr="00F35CE6">
        <w:rPr>
          <w:rFonts w:ascii="Arial" w:hAnsi="Arial" w:cs="Arial"/>
          <w:sz w:val="28"/>
          <w:szCs w:val="28"/>
        </w:rPr>
        <w:t xml:space="preserve">arte fait l’objet d’une reconnaissance </w:t>
      </w:r>
      <w:r w:rsidR="00D446FB" w:rsidRPr="00F35CE6">
        <w:rPr>
          <w:rFonts w:ascii="Arial" w:hAnsi="Arial" w:cs="Arial"/>
          <w:sz w:val="28"/>
          <w:szCs w:val="28"/>
        </w:rPr>
        <w:t xml:space="preserve">réciproque </w:t>
      </w:r>
      <w:r w:rsidR="00646E3C" w:rsidRPr="00F35CE6">
        <w:rPr>
          <w:rFonts w:ascii="Arial" w:hAnsi="Arial" w:cs="Arial"/>
          <w:sz w:val="28"/>
          <w:szCs w:val="28"/>
        </w:rPr>
        <w:t xml:space="preserve">entre les pays de l'UE </w:t>
      </w:r>
      <w:r w:rsidR="00D446FB" w:rsidRPr="00F35CE6">
        <w:rPr>
          <w:rFonts w:ascii="Arial" w:hAnsi="Arial" w:cs="Arial"/>
          <w:sz w:val="28"/>
          <w:szCs w:val="28"/>
        </w:rPr>
        <w:t xml:space="preserve">qui choisissent de participer </w:t>
      </w:r>
      <w:r w:rsidR="00646E3C" w:rsidRPr="00F35CE6">
        <w:rPr>
          <w:rFonts w:ascii="Arial" w:hAnsi="Arial" w:cs="Arial"/>
          <w:sz w:val="28"/>
          <w:szCs w:val="28"/>
        </w:rPr>
        <w:t>au</w:t>
      </w:r>
      <w:r w:rsidR="00D446FB" w:rsidRPr="00F35CE6">
        <w:rPr>
          <w:rFonts w:ascii="Arial" w:hAnsi="Arial" w:cs="Arial"/>
          <w:sz w:val="28"/>
          <w:szCs w:val="28"/>
        </w:rPr>
        <w:t xml:space="preserve"> dispositif</w:t>
      </w:r>
      <w:r w:rsidR="00646E3C" w:rsidRPr="00F35CE6">
        <w:rPr>
          <w:rFonts w:ascii="Arial" w:hAnsi="Arial" w:cs="Arial"/>
          <w:sz w:val="28"/>
          <w:szCs w:val="28"/>
        </w:rPr>
        <w:t xml:space="preserve">. </w:t>
      </w:r>
    </w:p>
    <w:p w14:paraId="295E9712" w14:textId="60A02546" w:rsidR="00646E3C" w:rsidRPr="00F35CE6" w:rsidRDefault="00AB5E47" w:rsidP="004C7B76">
      <w:pPr>
        <w:spacing w:before="100" w:after="100" w:line="240" w:lineRule="auto"/>
        <w:rPr>
          <w:rFonts w:ascii="Arial" w:hAnsi="Arial" w:cs="Arial"/>
          <w:sz w:val="28"/>
          <w:szCs w:val="28"/>
        </w:rPr>
      </w:pPr>
      <w:r w:rsidRPr="00F35CE6">
        <w:rPr>
          <w:rFonts w:ascii="Arial" w:hAnsi="Arial" w:cs="Arial"/>
          <w:sz w:val="28"/>
          <w:szCs w:val="28"/>
        </w:rPr>
        <w:t>H</w:t>
      </w:r>
      <w:r w:rsidR="00421BC8" w:rsidRPr="00F35CE6">
        <w:rPr>
          <w:rFonts w:ascii="Arial" w:hAnsi="Arial" w:cs="Arial"/>
          <w:sz w:val="28"/>
          <w:szCs w:val="28"/>
        </w:rPr>
        <w:t xml:space="preserve">uit pays </w:t>
      </w:r>
      <w:r w:rsidR="009A4336">
        <w:rPr>
          <w:rFonts w:ascii="Arial" w:hAnsi="Arial" w:cs="Arial"/>
          <w:sz w:val="28"/>
          <w:szCs w:val="28"/>
        </w:rPr>
        <w:t xml:space="preserve">étaient </w:t>
      </w:r>
      <w:r w:rsidR="00421BC8" w:rsidRPr="00F35CE6">
        <w:rPr>
          <w:rFonts w:ascii="Arial" w:hAnsi="Arial" w:cs="Arial"/>
          <w:sz w:val="28"/>
          <w:szCs w:val="28"/>
        </w:rPr>
        <w:t>impliqués dans le projet pilote</w:t>
      </w:r>
      <w:r w:rsidRPr="00F35CE6">
        <w:rPr>
          <w:rFonts w:ascii="Arial" w:hAnsi="Arial" w:cs="Arial"/>
          <w:sz w:val="28"/>
          <w:szCs w:val="28"/>
        </w:rPr>
        <w:t xml:space="preserve"> </w:t>
      </w:r>
      <w:r w:rsidR="009A4336">
        <w:rPr>
          <w:rFonts w:ascii="Arial" w:hAnsi="Arial" w:cs="Arial"/>
          <w:sz w:val="28"/>
          <w:szCs w:val="28"/>
        </w:rPr>
        <w:t>à compter d’octobre</w:t>
      </w:r>
      <w:r w:rsidRPr="00F35CE6">
        <w:rPr>
          <w:rFonts w:ascii="Arial" w:hAnsi="Arial" w:cs="Arial"/>
          <w:sz w:val="28"/>
          <w:szCs w:val="28"/>
        </w:rPr>
        <w:t xml:space="preserve"> 2017</w:t>
      </w:r>
      <w:r w:rsidR="00421BC8" w:rsidRPr="00F35CE6">
        <w:rPr>
          <w:rFonts w:ascii="Arial" w:hAnsi="Arial" w:cs="Arial"/>
          <w:sz w:val="28"/>
          <w:szCs w:val="28"/>
        </w:rPr>
        <w:t> : Belgique, Chypre, Estonie, Finlande, Italie, Malte,</w:t>
      </w:r>
      <w:r w:rsidR="004C7B76" w:rsidRPr="00F35CE6">
        <w:rPr>
          <w:rFonts w:ascii="Arial" w:hAnsi="Arial" w:cs="Arial"/>
          <w:sz w:val="28"/>
          <w:szCs w:val="28"/>
        </w:rPr>
        <w:t xml:space="preserve"> </w:t>
      </w:r>
      <w:r w:rsidR="00421BC8" w:rsidRPr="00F35CE6">
        <w:rPr>
          <w:rFonts w:ascii="Arial" w:hAnsi="Arial" w:cs="Arial"/>
          <w:sz w:val="28"/>
          <w:szCs w:val="28"/>
        </w:rPr>
        <w:t>Roumanie et Slovénie.</w:t>
      </w:r>
      <w:r w:rsidR="00A80C38" w:rsidRPr="00F35CE6">
        <w:rPr>
          <w:rFonts w:ascii="Arial" w:hAnsi="Arial" w:cs="Arial"/>
          <w:sz w:val="28"/>
          <w:szCs w:val="28"/>
        </w:rPr>
        <w:t xml:space="preserve"> </w:t>
      </w:r>
      <w:r w:rsidR="00646E3C" w:rsidRPr="00F35CE6">
        <w:rPr>
          <w:rFonts w:ascii="Arial" w:hAnsi="Arial" w:cs="Arial"/>
          <w:sz w:val="28"/>
          <w:szCs w:val="28"/>
        </w:rPr>
        <w:t xml:space="preserve">La </w:t>
      </w:r>
      <w:r w:rsidR="00434DB3">
        <w:rPr>
          <w:rFonts w:ascii="Arial" w:hAnsi="Arial" w:cs="Arial"/>
          <w:sz w:val="28"/>
          <w:szCs w:val="28"/>
        </w:rPr>
        <w:t>C</w:t>
      </w:r>
      <w:r w:rsidR="00646E3C" w:rsidRPr="00F35CE6">
        <w:rPr>
          <w:rFonts w:ascii="Arial" w:hAnsi="Arial" w:cs="Arial"/>
          <w:sz w:val="28"/>
          <w:szCs w:val="28"/>
        </w:rPr>
        <w:t xml:space="preserve">arte </w:t>
      </w:r>
      <w:r w:rsidR="00EF3883" w:rsidRPr="00F35CE6">
        <w:rPr>
          <w:rFonts w:ascii="Arial" w:hAnsi="Arial" w:cs="Arial"/>
          <w:sz w:val="28"/>
          <w:szCs w:val="28"/>
        </w:rPr>
        <w:t xml:space="preserve">ne s’accompagne pas d’une harmonisation </w:t>
      </w:r>
      <w:r w:rsidRPr="00F35CE6">
        <w:rPr>
          <w:rFonts w:ascii="Arial" w:hAnsi="Arial" w:cs="Arial"/>
          <w:sz w:val="28"/>
          <w:szCs w:val="28"/>
        </w:rPr>
        <w:t xml:space="preserve">des conditions d’obtention, ni </w:t>
      </w:r>
      <w:r w:rsidR="00EF3883" w:rsidRPr="00F35CE6">
        <w:rPr>
          <w:rFonts w:ascii="Arial" w:hAnsi="Arial" w:cs="Arial"/>
          <w:sz w:val="28"/>
          <w:szCs w:val="28"/>
        </w:rPr>
        <w:t xml:space="preserve">de </w:t>
      </w:r>
      <w:r w:rsidRPr="00F35CE6">
        <w:rPr>
          <w:rFonts w:ascii="Arial" w:hAnsi="Arial" w:cs="Arial"/>
          <w:sz w:val="28"/>
          <w:szCs w:val="28"/>
        </w:rPr>
        <w:t>la procédure, au niveau national</w:t>
      </w:r>
      <w:r w:rsidR="00646E3C" w:rsidRPr="00F35CE6">
        <w:rPr>
          <w:rFonts w:ascii="Arial" w:hAnsi="Arial" w:cs="Arial"/>
          <w:sz w:val="28"/>
          <w:szCs w:val="28"/>
        </w:rPr>
        <w:t xml:space="preserve">. Les États membres </w:t>
      </w:r>
      <w:r w:rsidR="00EF3883" w:rsidRPr="00F35CE6">
        <w:rPr>
          <w:rFonts w:ascii="Arial" w:hAnsi="Arial" w:cs="Arial"/>
          <w:sz w:val="28"/>
          <w:szCs w:val="28"/>
        </w:rPr>
        <w:t xml:space="preserve">conservent toute compétence pour </w:t>
      </w:r>
      <w:r w:rsidR="00646E3C" w:rsidRPr="00F35CE6">
        <w:rPr>
          <w:rFonts w:ascii="Arial" w:hAnsi="Arial" w:cs="Arial"/>
          <w:sz w:val="28"/>
          <w:szCs w:val="28"/>
        </w:rPr>
        <w:t xml:space="preserve">décider qui a le droit de recevoir la </w:t>
      </w:r>
      <w:r w:rsidR="00434DB3">
        <w:rPr>
          <w:rFonts w:ascii="Arial" w:hAnsi="Arial" w:cs="Arial"/>
          <w:sz w:val="28"/>
          <w:szCs w:val="28"/>
        </w:rPr>
        <w:t>C</w:t>
      </w:r>
      <w:r w:rsidR="00646E3C" w:rsidRPr="00F35CE6">
        <w:rPr>
          <w:rFonts w:ascii="Arial" w:hAnsi="Arial" w:cs="Arial"/>
          <w:sz w:val="28"/>
          <w:szCs w:val="28"/>
        </w:rPr>
        <w:t xml:space="preserve">arte, sur la base de la définition nationale de l’invalidité, et </w:t>
      </w:r>
      <w:r w:rsidR="00EF3883" w:rsidRPr="00F35CE6">
        <w:rPr>
          <w:rFonts w:ascii="Arial" w:hAnsi="Arial" w:cs="Arial"/>
          <w:sz w:val="28"/>
          <w:szCs w:val="28"/>
        </w:rPr>
        <w:t xml:space="preserve">fixer </w:t>
      </w:r>
      <w:r w:rsidR="00646E3C" w:rsidRPr="00F35CE6">
        <w:rPr>
          <w:rFonts w:ascii="Arial" w:hAnsi="Arial" w:cs="Arial"/>
          <w:sz w:val="28"/>
          <w:szCs w:val="28"/>
        </w:rPr>
        <w:t>la procédure d’octroi.</w:t>
      </w:r>
    </w:p>
    <w:p w14:paraId="4E9AE3BA" w14:textId="13D6B8AF" w:rsidR="00C20251" w:rsidRPr="00F35CE6" w:rsidRDefault="00FB0E30" w:rsidP="004C7B76">
      <w:pPr>
        <w:spacing w:before="100" w:after="100" w:line="240" w:lineRule="auto"/>
        <w:rPr>
          <w:rFonts w:ascii="Arial" w:hAnsi="Arial" w:cs="Arial"/>
          <w:sz w:val="28"/>
          <w:szCs w:val="28"/>
        </w:rPr>
      </w:pPr>
      <w:r w:rsidRPr="00F35CE6">
        <w:rPr>
          <w:rFonts w:ascii="Arial" w:hAnsi="Arial" w:cs="Arial"/>
          <w:sz w:val="28"/>
          <w:szCs w:val="28"/>
        </w:rPr>
        <w:t xml:space="preserve">Afin d’obtenir la Carte, il faut que votre statut de personne en situation de handicap ait été reconnu dans l’un des États membres participants, et c’est l’agence gouvernementale chargée du handicap de votre pays ou </w:t>
      </w:r>
      <w:r w:rsidRPr="00F35CE6">
        <w:rPr>
          <w:rFonts w:ascii="Arial" w:hAnsi="Arial" w:cs="Arial"/>
          <w:sz w:val="28"/>
          <w:szCs w:val="28"/>
        </w:rPr>
        <w:lastRenderedPageBreak/>
        <w:t>région de résidence qui vous attribuera la Carte. Des portails</w:t>
      </w:r>
      <w:r w:rsidR="0001453C" w:rsidRPr="00F35CE6">
        <w:rPr>
          <w:rFonts w:ascii="Arial" w:hAnsi="Arial" w:cs="Arial"/>
          <w:sz w:val="28"/>
          <w:szCs w:val="28"/>
        </w:rPr>
        <w:t xml:space="preserve"> spécifiques ont été mis en place dans</w:t>
      </w:r>
      <w:r w:rsidR="004C7B76" w:rsidRPr="00F35CE6">
        <w:rPr>
          <w:rFonts w:ascii="Arial" w:hAnsi="Arial" w:cs="Arial"/>
          <w:sz w:val="28"/>
          <w:szCs w:val="28"/>
        </w:rPr>
        <w:t xml:space="preserve"> </w:t>
      </w:r>
      <w:r w:rsidR="0001453C" w:rsidRPr="00F35CE6">
        <w:rPr>
          <w:rFonts w:ascii="Arial" w:hAnsi="Arial" w:cs="Arial"/>
          <w:sz w:val="28"/>
          <w:szCs w:val="28"/>
        </w:rPr>
        <w:t>chacun des huit États participants pour informer et accompagner les citoyens concernés.</w:t>
      </w:r>
      <w:r w:rsidR="004C7B76" w:rsidRPr="00F35CE6">
        <w:rPr>
          <w:rFonts w:ascii="Arial" w:hAnsi="Arial" w:cs="Arial"/>
          <w:sz w:val="28"/>
          <w:szCs w:val="28"/>
        </w:rPr>
        <w:t xml:space="preserve"> </w:t>
      </w:r>
      <w:r w:rsidR="00136462" w:rsidRPr="00F35CE6">
        <w:rPr>
          <w:rFonts w:ascii="Arial" w:hAnsi="Arial" w:cs="Arial"/>
          <w:sz w:val="28"/>
          <w:szCs w:val="28"/>
        </w:rPr>
        <w:t xml:space="preserve">Se reporter à la section </w:t>
      </w:r>
      <w:r w:rsidR="00F621BA">
        <w:rPr>
          <w:rFonts w:ascii="Arial" w:hAnsi="Arial" w:cs="Arial"/>
          <w:sz w:val="28"/>
          <w:szCs w:val="28"/>
        </w:rPr>
        <w:t xml:space="preserve">sur le sujet </w:t>
      </w:r>
      <w:r w:rsidR="009C767A">
        <w:rPr>
          <w:rFonts w:ascii="Arial" w:hAnsi="Arial" w:cs="Arial"/>
          <w:sz w:val="28"/>
          <w:szCs w:val="28"/>
        </w:rPr>
        <w:t>du site de la Commission européenne, direction générale de l’emploi, des affaires sociales et de l’inclusion</w:t>
      </w:r>
    </w:p>
    <w:p w14:paraId="365E9F6D" w14:textId="043395A1" w:rsidR="00136462" w:rsidRPr="00F35CE6" w:rsidRDefault="00EF3883">
      <w:pPr>
        <w:rPr>
          <w:rFonts w:ascii="Arial" w:hAnsi="Arial" w:cs="Arial"/>
          <w:sz w:val="28"/>
          <w:szCs w:val="28"/>
        </w:rPr>
      </w:pPr>
      <w:r w:rsidRPr="00F35CE6">
        <w:rPr>
          <w:rFonts w:ascii="Arial" w:hAnsi="Arial" w:cs="Arial"/>
          <w:sz w:val="28"/>
          <w:szCs w:val="28"/>
        </w:rPr>
        <w:t xml:space="preserve">Outre son champ d’action </w:t>
      </w:r>
      <w:r w:rsidR="00136462" w:rsidRPr="00F35CE6">
        <w:rPr>
          <w:rFonts w:ascii="Arial" w:hAnsi="Arial" w:cs="Arial"/>
          <w:sz w:val="28"/>
          <w:szCs w:val="28"/>
        </w:rPr>
        <w:t xml:space="preserve">géographique </w:t>
      </w:r>
      <w:r w:rsidR="00796D56" w:rsidRPr="00F35CE6">
        <w:rPr>
          <w:rFonts w:ascii="Arial" w:hAnsi="Arial" w:cs="Arial"/>
          <w:sz w:val="28"/>
          <w:szCs w:val="28"/>
        </w:rPr>
        <w:t xml:space="preserve">limité </w:t>
      </w:r>
      <w:r w:rsidR="00136462" w:rsidRPr="00F35CE6">
        <w:rPr>
          <w:rFonts w:ascii="Arial" w:hAnsi="Arial" w:cs="Arial"/>
          <w:sz w:val="28"/>
          <w:szCs w:val="28"/>
        </w:rPr>
        <w:t xml:space="preserve">à huit des vingt-sept États membres, d’une population et d’une superficie </w:t>
      </w:r>
      <w:r w:rsidR="004C7B76" w:rsidRPr="00F35CE6">
        <w:rPr>
          <w:rFonts w:ascii="Arial" w:hAnsi="Arial" w:cs="Arial"/>
          <w:sz w:val="28"/>
          <w:szCs w:val="28"/>
        </w:rPr>
        <w:t>relativement</w:t>
      </w:r>
      <w:r w:rsidR="00136462" w:rsidRPr="00F35CE6">
        <w:rPr>
          <w:rFonts w:ascii="Arial" w:hAnsi="Arial" w:cs="Arial"/>
          <w:sz w:val="28"/>
          <w:szCs w:val="28"/>
        </w:rPr>
        <w:t xml:space="preserve"> modestes pour la plupart, </w:t>
      </w:r>
      <w:r w:rsidR="00796D56" w:rsidRPr="00F35CE6">
        <w:rPr>
          <w:rFonts w:ascii="Arial" w:hAnsi="Arial" w:cs="Arial"/>
          <w:b/>
          <w:bCs/>
          <w:sz w:val="28"/>
          <w:szCs w:val="28"/>
        </w:rPr>
        <w:t xml:space="preserve">la </w:t>
      </w:r>
      <w:r w:rsidR="00434DB3">
        <w:rPr>
          <w:rFonts w:ascii="Arial" w:hAnsi="Arial" w:cs="Arial"/>
          <w:b/>
          <w:bCs/>
          <w:sz w:val="28"/>
          <w:szCs w:val="28"/>
        </w:rPr>
        <w:t>C</w:t>
      </w:r>
      <w:r w:rsidR="00796D56" w:rsidRPr="00F35CE6">
        <w:rPr>
          <w:rFonts w:ascii="Arial" w:hAnsi="Arial" w:cs="Arial"/>
          <w:b/>
          <w:bCs/>
          <w:sz w:val="28"/>
          <w:szCs w:val="28"/>
        </w:rPr>
        <w:t>arte</w:t>
      </w:r>
      <w:r w:rsidR="004C7B76" w:rsidRPr="00F35CE6">
        <w:rPr>
          <w:rFonts w:ascii="Arial" w:hAnsi="Arial" w:cs="Arial"/>
          <w:b/>
          <w:bCs/>
          <w:sz w:val="28"/>
          <w:szCs w:val="28"/>
        </w:rPr>
        <w:t xml:space="preserve"> </w:t>
      </w:r>
      <w:r w:rsidR="00796D56" w:rsidRPr="00F35CE6">
        <w:rPr>
          <w:rFonts w:ascii="Arial" w:hAnsi="Arial" w:cs="Arial"/>
          <w:b/>
          <w:bCs/>
          <w:sz w:val="28"/>
          <w:szCs w:val="28"/>
        </w:rPr>
        <w:t xml:space="preserve">demeure d’un </w:t>
      </w:r>
      <w:r w:rsidRPr="00F35CE6">
        <w:rPr>
          <w:rFonts w:ascii="Arial" w:hAnsi="Arial" w:cs="Arial"/>
          <w:b/>
          <w:bCs/>
          <w:sz w:val="28"/>
          <w:szCs w:val="28"/>
        </w:rPr>
        <w:t xml:space="preserve">intérêt pratique </w:t>
      </w:r>
      <w:r w:rsidR="00796D56" w:rsidRPr="00F35CE6">
        <w:rPr>
          <w:rFonts w:ascii="Arial" w:hAnsi="Arial" w:cs="Arial"/>
          <w:b/>
          <w:bCs/>
          <w:sz w:val="28"/>
          <w:szCs w:val="28"/>
        </w:rPr>
        <w:t>réduit</w:t>
      </w:r>
      <w:r w:rsidR="00796D56" w:rsidRPr="00F35CE6">
        <w:rPr>
          <w:rFonts w:ascii="Arial" w:hAnsi="Arial" w:cs="Arial"/>
          <w:sz w:val="28"/>
          <w:szCs w:val="28"/>
        </w:rPr>
        <w:t xml:space="preserve"> </w:t>
      </w:r>
      <w:r w:rsidR="00136462" w:rsidRPr="00F35CE6">
        <w:rPr>
          <w:rFonts w:ascii="Arial" w:hAnsi="Arial" w:cs="Arial"/>
          <w:sz w:val="28"/>
          <w:szCs w:val="28"/>
        </w:rPr>
        <w:t>pour les raisons suivantes :</w:t>
      </w:r>
    </w:p>
    <w:p w14:paraId="186FFC03" w14:textId="77777777" w:rsidR="00CF77A3" w:rsidRPr="00F35CE6" w:rsidRDefault="00136462" w:rsidP="00CF77A3">
      <w:pPr>
        <w:pStyle w:val="Paragraphedeliste"/>
        <w:numPr>
          <w:ilvl w:val="0"/>
          <w:numId w:val="2"/>
        </w:numPr>
        <w:rPr>
          <w:rFonts w:ascii="Arial" w:hAnsi="Arial" w:cs="Arial"/>
          <w:sz w:val="28"/>
          <w:szCs w:val="28"/>
        </w:rPr>
      </w:pPr>
      <w:r w:rsidRPr="00F35CE6">
        <w:rPr>
          <w:rFonts w:ascii="Arial" w:eastAsia="Calibri" w:hAnsi="Arial" w:cs="Arial"/>
          <w:sz w:val="28"/>
          <w:szCs w:val="28"/>
        </w:rPr>
        <w:t xml:space="preserve">Sa portée concrète peut varier selon les pays participants, </w:t>
      </w:r>
      <w:r w:rsidR="00624F8D" w:rsidRPr="00F35CE6">
        <w:rPr>
          <w:rFonts w:ascii="Arial" w:eastAsia="Calibri" w:hAnsi="Arial" w:cs="Arial"/>
          <w:sz w:val="28"/>
          <w:szCs w:val="28"/>
        </w:rPr>
        <w:t>un pays se</w:t>
      </w:r>
      <w:r w:rsidR="00624F8D" w:rsidRPr="00F35CE6">
        <w:rPr>
          <w:rFonts w:ascii="Arial" w:hAnsi="Arial" w:cs="Arial"/>
          <w:sz w:val="28"/>
          <w:szCs w:val="28"/>
        </w:rPr>
        <w:t xml:space="preserve"> limitant par exemple au</w:t>
      </w:r>
      <w:r w:rsidR="00F03CD7" w:rsidRPr="00F35CE6">
        <w:rPr>
          <w:rFonts w:ascii="Arial" w:hAnsi="Arial" w:cs="Arial"/>
          <w:sz w:val="28"/>
          <w:szCs w:val="28"/>
        </w:rPr>
        <w:t xml:space="preserve"> sport et à la culture, </w:t>
      </w:r>
      <w:r w:rsidR="00624F8D" w:rsidRPr="00F35CE6">
        <w:rPr>
          <w:rFonts w:ascii="Arial" w:hAnsi="Arial" w:cs="Arial"/>
          <w:sz w:val="28"/>
          <w:szCs w:val="28"/>
        </w:rPr>
        <w:t>là où un autre inclura les transports, voire même l’acquisition de certains biens.</w:t>
      </w:r>
    </w:p>
    <w:p w14:paraId="5CF4599C" w14:textId="2DC23CAB" w:rsidR="00CF77A3" w:rsidRPr="00F35CE6" w:rsidRDefault="007E10BE" w:rsidP="00CF77A3">
      <w:pPr>
        <w:pStyle w:val="Paragraphedeliste"/>
        <w:numPr>
          <w:ilvl w:val="0"/>
          <w:numId w:val="2"/>
        </w:numPr>
        <w:rPr>
          <w:rFonts w:ascii="Arial" w:hAnsi="Arial" w:cs="Arial"/>
          <w:sz w:val="28"/>
          <w:szCs w:val="28"/>
        </w:rPr>
      </w:pPr>
      <w:r w:rsidRPr="00F35CE6">
        <w:rPr>
          <w:rFonts w:ascii="Arial" w:hAnsi="Arial" w:cs="Arial"/>
          <w:sz w:val="28"/>
          <w:szCs w:val="28"/>
        </w:rPr>
        <w:t xml:space="preserve">De plus, </w:t>
      </w:r>
      <w:r w:rsidR="00494C85" w:rsidRPr="00F35CE6">
        <w:rPr>
          <w:rFonts w:ascii="Arial" w:hAnsi="Arial" w:cs="Arial"/>
          <w:sz w:val="28"/>
          <w:szCs w:val="28"/>
        </w:rPr>
        <w:t>s’agissant d</w:t>
      </w:r>
      <w:r w:rsidRPr="00F35CE6">
        <w:rPr>
          <w:rFonts w:ascii="Arial" w:hAnsi="Arial" w:cs="Arial"/>
          <w:sz w:val="28"/>
          <w:szCs w:val="28"/>
        </w:rPr>
        <w:t>es prestataires de services</w:t>
      </w:r>
      <w:r w:rsidR="00494C85" w:rsidRPr="00F35CE6">
        <w:rPr>
          <w:rFonts w:ascii="Arial" w:hAnsi="Arial" w:cs="Arial"/>
          <w:sz w:val="28"/>
          <w:szCs w:val="28"/>
        </w:rPr>
        <w:t xml:space="preserve"> </w:t>
      </w:r>
      <w:r w:rsidRPr="00F35CE6">
        <w:rPr>
          <w:rFonts w:ascii="Arial" w:hAnsi="Arial" w:cs="Arial"/>
          <w:sz w:val="28"/>
          <w:szCs w:val="28"/>
        </w:rPr>
        <w:t xml:space="preserve">auprès desquels </w:t>
      </w:r>
      <w:r w:rsidR="00494C85" w:rsidRPr="00F35CE6">
        <w:rPr>
          <w:rFonts w:ascii="Arial" w:hAnsi="Arial" w:cs="Arial"/>
          <w:sz w:val="28"/>
          <w:szCs w:val="28"/>
        </w:rPr>
        <w:t xml:space="preserve">le titulaire de la </w:t>
      </w:r>
      <w:r w:rsidR="00434DB3">
        <w:rPr>
          <w:rFonts w:ascii="Arial" w:hAnsi="Arial" w:cs="Arial"/>
          <w:sz w:val="28"/>
          <w:szCs w:val="28"/>
        </w:rPr>
        <w:t>C</w:t>
      </w:r>
      <w:r w:rsidR="00494C85" w:rsidRPr="00F35CE6">
        <w:rPr>
          <w:rFonts w:ascii="Arial" w:hAnsi="Arial" w:cs="Arial"/>
          <w:sz w:val="28"/>
          <w:szCs w:val="28"/>
        </w:rPr>
        <w:t xml:space="preserve">arte </w:t>
      </w:r>
      <w:r w:rsidRPr="00F35CE6">
        <w:rPr>
          <w:rFonts w:ascii="Arial" w:hAnsi="Arial" w:cs="Arial"/>
          <w:sz w:val="28"/>
          <w:szCs w:val="28"/>
        </w:rPr>
        <w:t>cherche à faire valoir son statu</w:t>
      </w:r>
      <w:r w:rsidR="004C7B76" w:rsidRPr="00F35CE6">
        <w:rPr>
          <w:rFonts w:ascii="Arial" w:hAnsi="Arial" w:cs="Arial"/>
          <w:sz w:val="28"/>
          <w:szCs w:val="28"/>
        </w:rPr>
        <w:t>t</w:t>
      </w:r>
      <w:r w:rsidRPr="00F35CE6">
        <w:rPr>
          <w:rFonts w:ascii="Arial" w:hAnsi="Arial" w:cs="Arial"/>
          <w:sz w:val="28"/>
          <w:szCs w:val="28"/>
        </w:rPr>
        <w:t xml:space="preserve"> de personne en situation de handicap, par</w:t>
      </w:r>
      <w:r w:rsidR="004C7B76" w:rsidRPr="00F35CE6">
        <w:rPr>
          <w:rFonts w:ascii="Arial" w:hAnsi="Arial" w:cs="Arial"/>
          <w:sz w:val="28"/>
          <w:szCs w:val="28"/>
        </w:rPr>
        <w:t xml:space="preserve"> </w:t>
      </w:r>
      <w:r w:rsidRPr="00F35CE6">
        <w:rPr>
          <w:rFonts w:ascii="Arial" w:hAnsi="Arial" w:cs="Arial"/>
          <w:sz w:val="28"/>
          <w:szCs w:val="28"/>
        </w:rPr>
        <w:t xml:space="preserve">exemple un musée ou une compagnie de transport, </w:t>
      </w:r>
      <w:r w:rsidR="00494C85" w:rsidRPr="00F35CE6">
        <w:rPr>
          <w:rFonts w:ascii="Arial" w:hAnsi="Arial" w:cs="Arial"/>
          <w:sz w:val="28"/>
          <w:szCs w:val="28"/>
        </w:rPr>
        <w:t xml:space="preserve">ceux-ci sont </w:t>
      </w:r>
      <w:r w:rsidRPr="00F35CE6">
        <w:rPr>
          <w:rFonts w:ascii="Arial" w:hAnsi="Arial" w:cs="Arial"/>
          <w:sz w:val="28"/>
          <w:szCs w:val="28"/>
        </w:rPr>
        <w:t>libres</w:t>
      </w:r>
      <w:r w:rsidR="00DB3C50" w:rsidRPr="00F35CE6">
        <w:rPr>
          <w:rFonts w:ascii="Arial" w:hAnsi="Arial" w:cs="Arial"/>
          <w:sz w:val="28"/>
          <w:szCs w:val="28"/>
        </w:rPr>
        <w:t xml:space="preserve"> </w:t>
      </w:r>
      <w:r w:rsidR="00494C85" w:rsidRPr="00F35CE6">
        <w:rPr>
          <w:rFonts w:ascii="Arial" w:hAnsi="Arial" w:cs="Arial"/>
          <w:sz w:val="28"/>
          <w:szCs w:val="28"/>
        </w:rPr>
        <w:t xml:space="preserve">de devenir ou non </w:t>
      </w:r>
      <w:r w:rsidRPr="00F35CE6">
        <w:rPr>
          <w:rFonts w:ascii="Arial" w:hAnsi="Arial" w:cs="Arial"/>
          <w:sz w:val="28"/>
          <w:szCs w:val="28"/>
        </w:rPr>
        <w:t xml:space="preserve">partenaire </w:t>
      </w:r>
      <w:r w:rsidR="00494C85" w:rsidRPr="00F35CE6">
        <w:rPr>
          <w:rFonts w:ascii="Arial" w:hAnsi="Arial" w:cs="Arial"/>
          <w:sz w:val="28"/>
          <w:szCs w:val="28"/>
        </w:rPr>
        <w:t xml:space="preserve">du projet de Carte </w:t>
      </w:r>
      <w:r w:rsidRPr="00F35CE6">
        <w:rPr>
          <w:rFonts w:ascii="Arial" w:hAnsi="Arial" w:cs="Arial"/>
          <w:sz w:val="28"/>
          <w:szCs w:val="28"/>
        </w:rPr>
        <w:t>dans</w:t>
      </w:r>
      <w:r w:rsidR="004C7B76" w:rsidRPr="00F35CE6">
        <w:rPr>
          <w:rFonts w:ascii="Arial" w:hAnsi="Arial" w:cs="Arial"/>
          <w:sz w:val="28"/>
          <w:szCs w:val="28"/>
        </w:rPr>
        <w:t xml:space="preserve"> </w:t>
      </w:r>
      <w:r w:rsidRPr="00F35CE6">
        <w:rPr>
          <w:rFonts w:ascii="Arial" w:hAnsi="Arial" w:cs="Arial"/>
          <w:sz w:val="28"/>
          <w:szCs w:val="28"/>
        </w:rPr>
        <w:t>chaque État participant.</w:t>
      </w:r>
      <w:r w:rsidR="00DB3C50" w:rsidRPr="00F35CE6">
        <w:rPr>
          <w:rFonts w:ascii="Arial" w:hAnsi="Arial" w:cs="Arial"/>
          <w:sz w:val="28"/>
          <w:szCs w:val="28"/>
        </w:rPr>
        <w:t xml:space="preserve"> </w:t>
      </w:r>
    </w:p>
    <w:p w14:paraId="24E0D921" w14:textId="4B718E8C" w:rsidR="00136462" w:rsidRPr="00F35CE6" w:rsidRDefault="00DB3C50" w:rsidP="00CF77A3">
      <w:pPr>
        <w:rPr>
          <w:rFonts w:ascii="Arial" w:hAnsi="Arial" w:cs="Arial"/>
          <w:sz w:val="28"/>
          <w:szCs w:val="28"/>
        </w:rPr>
      </w:pPr>
      <w:r w:rsidRPr="00F35CE6">
        <w:rPr>
          <w:rFonts w:ascii="Arial" w:hAnsi="Arial" w:cs="Arial"/>
          <w:sz w:val="28"/>
          <w:szCs w:val="28"/>
        </w:rPr>
        <w:t xml:space="preserve">Ce qui signifie que la </w:t>
      </w:r>
      <w:r w:rsidR="00434DB3">
        <w:rPr>
          <w:rFonts w:ascii="Arial" w:hAnsi="Arial" w:cs="Arial"/>
          <w:sz w:val="28"/>
          <w:szCs w:val="28"/>
        </w:rPr>
        <w:t>C</w:t>
      </w:r>
      <w:r w:rsidRPr="00F35CE6">
        <w:rPr>
          <w:rFonts w:ascii="Arial" w:hAnsi="Arial" w:cs="Arial"/>
          <w:sz w:val="28"/>
          <w:szCs w:val="28"/>
        </w:rPr>
        <w:t>arte peut présenter un avantage pour</w:t>
      </w:r>
      <w:r w:rsidR="004C7B76" w:rsidRPr="00F35CE6">
        <w:rPr>
          <w:rFonts w:ascii="Arial" w:hAnsi="Arial" w:cs="Arial"/>
          <w:sz w:val="28"/>
          <w:szCs w:val="28"/>
        </w:rPr>
        <w:t xml:space="preserve"> </w:t>
      </w:r>
      <w:r w:rsidRPr="00F35CE6">
        <w:rPr>
          <w:rFonts w:ascii="Arial" w:hAnsi="Arial" w:cs="Arial"/>
          <w:sz w:val="28"/>
          <w:szCs w:val="28"/>
        </w:rPr>
        <w:t>telle activité dans tel pays mais pas dans tel autre, et qu’il faut se</w:t>
      </w:r>
      <w:r w:rsidR="004C7B76" w:rsidRPr="00F35CE6">
        <w:rPr>
          <w:rFonts w:ascii="Arial" w:hAnsi="Arial" w:cs="Arial"/>
          <w:sz w:val="28"/>
          <w:szCs w:val="28"/>
        </w:rPr>
        <w:t xml:space="preserve"> </w:t>
      </w:r>
      <w:r w:rsidRPr="00F35CE6">
        <w:rPr>
          <w:rFonts w:ascii="Arial" w:hAnsi="Arial" w:cs="Arial"/>
          <w:sz w:val="28"/>
          <w:szCs w:val="28"/>
        </w:rPr>
        <w:t>renseigner à l’avance, par pays et en fonction du type de service ou d’activité. Qui plus est, les avantages dont</w:t>
      </w:r>
      <w:r w:rsidR="004C7B76" w:rsidRPr="00F35CE6">
        <w:rPr>
          <w:rFonts w:ascii="Arial" w:hAnsi="Arial" w:cs="Arial"/>
          <w:sz w:val="28"/>
          <w:szCs w:val="28"/>
        </w:rPr>
        <w:t xml:space="preserve"> </w:t>
      </w:r>
      <w:r w:rsidRPr="00F35CE6">
        <w:rPr>
          <w:rFonts w:ascii="Arial" w:hAnsi="Arial" w:cs="Arial"/>
          <w:sz w:val="28"/>
          <w:szCs w:val="28"/>
        </w:rPr>
        <w:t xml:space="preserve">bénéficient les titulaires de la </w:t>
      </w:r>
      <w:r w:rsidR="00434DB3">
        <w:rPr>
          <w:rFonts w:ascii="Arial" w:hAnsi="Arial" w:cs="Arial"/>
          <w:sz w:val="28"/>
          <w:szCs w:val="28"/>
        </w:rPr>
        <w:t>C</w:t>
      </w:r>
      <w:r w:rsidRPr="00F35CE6">
        <w:rPr>
          <w:rFonts w:ascii="Arial" w:hAnsi="Arial" w:cs="Arial"/>
          <w:sz w:val="28"/>
          <w:szCs w:val="28"/>
        </w:rPr>
        <w:t>arte pour une prestation donnée peuvent varier d’un</w:t>
      </w:r>
      <w:r w:rsidR="004C7B76" w:rsidRPr="00F35CE6">
        <w:rPr>
          <w:rFonts w:ascii="Arial" w:hAnsi="Arial" w:cs="Arial"/>
          <w:sz w:val="28"/>
          <w:szCs w:val="28"/>
        </w:rPr>
        <w:t xml:space="preserve"> </w:t>
      </w:r>
      <w:r w:rsidRPr="00F35CE6">
        <w:rPr>
          <w:rFonts w:ascii="Arial" w:hAnsi="Arial" w:cs="Arial"/>
          <w:sz w:val="28"/>
          <w:szCs w:val="28"/>
        </w:rPr>
        <w:t>pays</w:t>
      </w:r>
      <w:r w:rsidR="004C7B76" w:rsidRPr="00F35CE6">
        <w:rPr>
          <w:rFonts w:ascii="Arial" w:hAnsi="Arial" w:cs="Arial"/>
          <w:sz w:val="28"/>
          <w:szCs w:val="28"/>
        </w:rPr>
        <w:t xml:space="preserve"> </w:t>
      </w:r>
      <w:r w:rsidRPr="00F35CE6">
        <w:rPr>
          <w:rFonts w:ascii="Arial" w:hAnsi="Arial" w:cs="Arial"/>
          <w:sz w:val="28"/>
          <w:szCs w:val="28"/>
        </w:rPr>
        <w:t>participant à un autre,</w:t>
      </w:r>
      <w:r w:rsidR="004C7B76" w:rsidRPr="00F35CE6">
        <w:rPr>
          <w:rFonts w:ascii="Arial" w:hAnsi="Arial" w:cs="Arial"/>
          <w:sz w:val="28"/>
          <w:szCs w:val="28"/>
        </w:rPr>
        <w:t xml:space="preserve"> </w:t>
      </w:r>
      <w:r w:rsidRPr="00F35CE6">
        <w:rPr>
          <w:rFonts w:ascii="Arial" w:hAnsi="Arial" w:cs="Arial"/>
          <w:sz w:val="28"/>
          <w:szCs w:val="28"/>
        </w:rPr>
        <w:t xml:space="preserve">et aussi dans le temps. Les portails nationaux dédiés fournissent des renseignements en vue d’un voyage ou séjour </w:t>
      </w:r>
      <w:r w:rsidR="00494C85" w:rsidRPr="00F35CE6">
        <w:rPr>
          <w:rFonts w:ascii="Arial" w:hAnsi="Arial" w:cs="Arial"/>
          <w:sz w:val="28"/>
          <w:szCs w:val="28"/>
        </w:rPr>
        <w:t xml:space="preserve">prolongé </w:t>
      </w:r>
      <w:r w:rsidRPr="00F35CE6">
        <w:rPr>
          <w:rFonts w:ascii="Arial" w:hAnsi="Arial" w:cs="Arial"/>
          <w:sz w:val="28"/>
          <w:szCs w:val="28"/>
        </w:rPr>
        <w:t>dans un autre pays de l’UE, mais</w:t>
      </w:r>
      <w:r w:rsidR="004C7B76" w:rsidRPr="00F35CE6">
        <w:rPr>
          <w:rFonts w:ascii="Arial" w:hAnsi="Arial" w:cs="Arial"/>
          <w:sz w:val="28"/>
          <w:szCs w:val="28"/>
        </w:rPr>
        <w:t xml:space="preserve"> </w:t>
      </w:r>
      <w:r w:rsidR="007A0776" w:rsidRPr="00F35CE6">
        <w:rPr>
          <w:rFonts w:ascii="Arial" w:hAnsi="Arial" w:cs="Arial"/>
          <w:sz w:val="28"/>
          <w:szCs w:val="28"/>
        </w:rPr>
        <w:t>les informations ne sont pas toujours mises à jour.</w:t>
      </w:r>
    </w:p>
    <w:p w14:paraId="53E6086F" w14:textId="50472709" w:rsidR="007A0776" w:rsidRPr="00F35CE6" w:rsidRDefault="007A0776">
      <w:pPr>
        <w:rPr>
          <w:rFonts w:ascii="Arial" w:hAnsi="Arial" w:cs="Arial"/>
          <w:sz w:val="28"/>
          <w:szCs w:val="28"/>
        </w:rPr>
      </w:pPr>
      <w:r w:rsidRPr="00F35CE6">
        <w:rPr>
          <w:rFonts w:ascii="Arial" w:hAnsi="Arial" w:cs="Arial"/>
          <w:sz w:val="28"/>
          <w:szCs w:val="28"/>
        </w:rPr>
        <w:t>Par ailleurs, les pays qui choisissent de rejoindre le dispositif ont la possibilité de choisir entre deux versions de la Carte, avec ou sans la lettre A dans le coin supérieur droit. Seules l</w:t>
      </w:r>
      <w:r w:rsidR="00871402" w:rsidRPr="00F35CE6">
        <w:rPr>
          <w:rFonts w:ascii="Arial" w:hAnsi="Arial" w:cs="Arial"/>
          <w:sz w:val="28"/>
          <w:szCs w:val="28"/>
        </w:rPr>
        <w:t>a</w:t>
      </w:r>
      <w:r w:rsidRPr="00F35CE6">
        <w:rPr>
          <w:rFonts w:ascii="Arial" w:hAnsi="Arial" w:cs="Arial"/>
          <w:sz w:val="28"/>
          <w:szCs w:val="28"/>
        </w:rPr>
        <w:t xml:space="preserve"> </w:t>
      </w:r>
      <w:r w:rsidR="00434DB3">
        <w:rPr>
          <w:rFonts w:ascii="Arial" w:hAnsi="Arial" w:cs="Arial"/>
          <w:sz w:val="28"/>
          <w:szCs w:val="28"/>
        </w:rPr>
        <w:t>C</w:t>
      </w:r>
      <w:r w:rsidRPr="00F35CE6">
        <w:rPr>
          <w:rFonts w:ascii="Arial" w:hAnsi="Arial" w:cs="Arial"/>
          <w:sz w:val="28"/>
          <w:szCs w:val="28"/>
        </w:rPr>
        <w:t xml:space="preserve">arte comportant le A </w:t>
      </w:r>
      <w:r w:rsidR="00871402" w:rsidRPr="00F35CE6">
        <w:rPr>
          <w:rFonts w:ascii="Arial" w:hAnsi="Arial" w:cs="Arial"/>
          <w:sz w:val="28"/>
          <w:szCs w:val="28"/>
        </w:rPr>
        <w:t>fait</w:t>
      </w:r>
      <w:r w:rsidR="004C7B76" w:rsidRPr="00F35CE6">
        <w:rPr>
          <w:rFonts w:ascii="Arial" w:hAnsi="Arial" w:cs="Arial"/>
          <w:sz w:val="28"/>
          <w:szCs w:val="28"/>
        </w:rPr>
        <w:t xml:space="preserve"> </w:t>
      </w:r>
      <w:r w:rsidR="00871402" w:rsidRPr="00F35CE6">
        <w:rPr>
          <w:rFonts w:ascii="Arial" w:hAnsi="Arial" w:cs="Arial"/>
          <w:sz w:val="28"/>
          <w:szCs w:val="28"/>
        </w:rPr>
        <w:t>bénéficier les accompagnateurs du titulaire des mêmes</w:t>
      </w:r>
      <w:r w:rsidR="004C7B76" w:rsidRPr="00F35CE6">
        <w:rPr>
          <w:rFonts w:ascii="Arial" w:hAnsi="Arial" w:cs="Arial"/>
          <w:sz w:val="28"/>
          <w:szCs w:val="28"/>
        </w:rPr>
        <w:t xml:space="preserve"> </w:t>
      </w:r>
      <w:r w:rsidR="00871402" w:rsidRPr="00F35CE6">
        <w:rPr>
          <w:rFonts w:ascii="Arial" w:hAnsi="Arial" w:cs="Arial"/>
          <w:sz w:val="28"/>
          <w:szCs w:val="28"/>
        </w:rPr>
        <w:t>droits et avantages.</w:t>
      </w:r>
      <w:r w:rsidR="004C7B76" w:rsidRPr="00F35CE6">
        <w:rPr>
          <w:rFonts w:ascii="Arial" w:hAnsi="Arial" w:cs="Arial"/>
          <w:sz w:val="28"/>
          <w:szCs w:val="28"/>
        </w:rPr>
        <w:t xml:space="preserve"> </w:t>
      </w:r>
      <w:r w:rsidR="00DC4CDF" w:rsidRPr="00F35CE6">
        <w:rPr>
          <w:rFonts w:ascii="Arial" w:hAnsi="Arial" w:cs="Arial"/>
          <w:sz w:val="28"/>
          <w:szCs w:val="28"/>
        </w:rPr>
        <w:t xml:space="preserve">C’est source de confusion quand un titulaire de la Carte avec A </w:t>
      </w:r>
      <w:proofErr w:type="spellStart"/>
      <w:r w:rsidR="00DC4CDF" w:rsidRPr="00F35CE6">
        <w:rPr>
          <w:rFonts w:ascii="Arial" w:hAnsi="Arial" w:cs="Arial"/>
          <w:sz w:val="28"/>
          <w:szCs w:val="28"/>
        </w:rPr>
        <w:t>voyage</w:t>
      </w:r>
      <w:proofErr w:type="spellEnd"/>
      <w:r w:rsidR="00DC4CDF" w:rsidRPr="00F35CE6">
        <w:rPr>
          <w:rFonts w:ascii="Arial" w:hAnsi="Arial" w:cs="Arial"/>
          <w:sz w:val="28"/>
          <w:szCs w:val="28"/>
        </w:rPr>
        <w:t xml:space="preserve"> dans un pays qui délivre des Cartes sans A, ou l’inverse.</w:t>
      </w:r>
    </w:p>
    <w:p w14:paraId="61F754BF" w14:textId="07528453" w:rsidR="00684E46" w:rsidRPr="00F35CE6" w:rsidRDefault="002520A0">
      <w:pPr>
        <w:rPr>
          <w:rFonts w:ascii="Arial" w:hAnsi="Arial" w:cs="Arial"/>
          <w:sz w:val="28"/>
          <w:szCs w:val="28"/>
        </w:rPr>
      </w:pPr>
      <w:r w:rsidRPr="00F35CE6">
        <w:rPr>
          <w:rFonts w:ascii="Arial" w:hAnsi="Arial" w:cs="Arial"/>
          <w:sz w:val="28"/>
          <w:szCs w:val="28"/>
        </w:rPr>
        <w:t>Si le projet pilote s’avère décevant pour les citoyens</w:t>
      </w:r>
      <w:r w:rsidR="00530ABC" w:rsidRPr="00F35CE6">
        <w:rPr>
          <w:rFonts w:ascii="Arial" w:hAnsi="Arial" w:cs="Arial"/>
          <w:sz w:val="28"/>
          <w:szCs w:val="28"/>
        </w:rPr>
        <w:t xml:space="preserve"> </w:t>
      </w:r>
      <w:r w:rsidR="002613FD" w:rsidRPr="00F35CE6">
        <w:rPr>
          <w:rFonts w:ascii="Arial" w:hAnsi="Arial" w:cs="Arial"/>
          <w:sz w:val="28"/>
          <w:szCs w:val="28"/>
        </w:rPr>
        <w:t xml:space="preserve">en situation de handicap </w:t>
      </w:r>
      <w:r w:rsidR="00D839A9" w:rsidRPr="00F35CE6">
        <w:rPr>
          <w:rFonts w:ascii="Arial" w:hAnsi="Arial" w:cs="Arial"/>
          <w:sz w:val="28"/>
          <w:szCs w:val="28"/>
        </w:rPr>
        <w:t>qui voyagent</w:t>
      </w:r>
      <w:r w:rsidR="0046605C" w:rsidRPr="00F35CE6">
        <w:rPr>
          <w:rFonts w:ascii="Arial" w:hAnsi="Arial" w:cs="Arial"/>
          <w:sz w:val="28"/>
          <w:szCs w:val="28"/>
        </w:rPr>
        <w:t>,</w:t>
      </w:r>
      <w:r w:rsidR="004C7B76" w:rsidRPr="00F35CE6">
        <w:rPr>
          <w:rFonts w:ascii="Arial" w:hAnsi="Arial" w:cs="Arial"/>
          <w:sz w:val="28"/>
          <w:szCs w:val="28"/>
        </w:rPr>
        <w:t xml:space="preserve"> </w:t>
      </w:r>
      <w:r w:rsidR="002613FD" w:rsidRPr="00F35CE6">
        <w:rPr>
          <w:rFonts w:ascii="Arial" w:hAnsi="Arial" w:cs="Arial"/>
          <w:sz w:val="28"/>
          <w:szCs w:val="28"/>
        </w:rPr>
        <w:t>notons surtout qu’</w:t>
      </w:r>
      <w:r w:rsidR="00F568EC" w:rsidRPr="00F35CE6">
        <w:rPr>
          <w:rFonts w:ascii="Arial" w:hAnsi="Arial" w:cs="Arial"/>
          <w:sz w:val="28"/>
          <w:szCs w:val="28"/>
        </w:rPr>
        <w:t>il est riche d’enseignements en termes de politiques publiques</w:t>
      </w:r>
      <w:r w:rsidR="00BF2935" w:rsidRPr="00F35CE6">
        <w:rPr>
          <w:rFonts w:ascii="Arial" w:hAnsi="Arial" w:cs="Arial"/>
          <w:sz w:val="28"/>
          <w:szCs w:val="28"/>
        </w:rPr>
        <w:t xml:space="preserve"> en ce qu’</w:t>
      </w:r>
      <w:r w:rsidR="00BF2935" w:rsidRPr="00F35CE6">
        <w:rPr>
          <w:rFonts w:ascii="Arial" w:hAnsi="Arial" w:cs="Arial"/>
          <w:b/>
          <w:bCs/>
          <w:sz w:val="28"/>
          <w:szCs w:val="28"/>
        </w:rPr>
        <w:t>il illustre</w:t>
      </w:r>
      <w:r w:rsidR="00F568EC" w:rsidRPr="00F35CE6">
        <w:rPr>
          <w:rFonts w:ascii="Arial" w:hAnsi="Arial" w:cs="Arial"/>
          <w:sz w:val="28"/>
          <w:szCs w:val="28"/>
        </w:rPr>
        <w:t xml:space="preserve">, </w:t>
      </w:r>
      <w:r w:rsidR="00BF2935" w:rsidRPr="00F35CE6">
        <w:rPr>
          <w:rFonts w:ascii="Arial" w:hAnsi="Arial" w:cs="Arial"/>
          <w:sz w:val="28"/>
          <w:szCs w:val="28"/>
        </w:rPr>
        <w:t xml:space="preserve">au travers de </w:t>
      </w:r>
      <w:r w:rsidR="00F568EC" w:rsidRPr="00F35CE6">
        <w:rPr>
          <w:rFonts w:ascii="Arial" w:hAnsi="Arial" w:cs="Arial"/>
          <w:sz w:val="28"/>
          <w:szCs w:val="28"/>
        </w:rPr>
        <w:t xml:space="preserve">ce que la Carte </w:t>
      </w:r>
      <w:r w:rsidR="00CF77A3" w:rsidRPr="00F35CE6">
        <w:rPr>
          <w:rFonts w:ascii="Arial" w:hAnsi="Arial" w:cs="Arial"/>
          <w:sz w:val="28"/>
          <w:szCs w:val="28"/>
        </w:rPr>
        <w:t>NE</w:t>
      </w:r>
      <w:r w:rsidR="00F568EC" w:rsidRPr="00F35CE6">
        <w:rPr>
          <w:rFonts w:ascii="Arial" w:hAnsi="Arial" w:cs="Arial"/>
          <w:sz w:val="28"/>
          <w:szCs w:val="28"/>
        </w:rPr>
        <w:t xml:space="preserve"> </w:t>
      </w:r>
      <w:r w:rsidR="003643D8">
        <w:rPr>
          <w:rFonts w:ascii="Arial" w:hAnsi="Arial" w:cs="Arial"/>
          <w:sz w:val="28"/>
          <w:szCs w:val="28"/>
        </w:rPr>
        <w:t>PERMET</w:t>
      </w:r>
      <w:r w:rsidR="00F568EC" w:rsidRPr="00F35CE6">
        <w:rPr>
          <w:rFonts w:ascii="Arial" w:hAnsi="Arial" w:cs="Arial"/>
          <w:sz w:val="28"/>
          <w:szCs w:val="28"/>
        </w:rPr>
        <w:t xml:space="preserve"> </w:t>
      </w:r>
      <w:r w:rsidR="00CF77A3" w:rsidRPr="00F35CE6">
        <w:rPr>
          <w:rFonts w:ascii="Arial" w:hAnsi="Arial" w:cs="Arial"/>
          <w:sz w:val="28"/>
          <w:szCs w:val="28"/>
        </w:rPr>
        <w:t>PAS</w:t>
      </w:r>
      <w:r w:rsidR="00BF2935" w:rsidRPr="00F35CE6">
        <w:rPr>
          <w:rFonts w:ascii="Arial" w:hAnsi="Arial" w:cs="Arial"/>
          <w:sz w:val="28"/>
          <w:szCs w:val="28"/>
        </w:rPr>
        <w:t xml:space="preserve">, </w:t>
      </w:r>
      <w:r w:rsidR="00F568EC" w:rsidRPr="00F35CE6">
        <w:rPr>
          <w:rFonts w:ascii="Arial" w:hAnsi="Arial" w:cs="Arial"/>
          <w:b/>
          <w:bCs/>
          <w:sz w:val="28"/>
          <w:szCs w:val="28"/>
        </w:rPr>
        <w:t>les insuffisances actuelles de la législation européenne</w:t>
      </w:r>
      <w:r w:rsidR="00BF2935" w:rsidRPr="00F35CE6">
        <w:rPr>
          <w:rFonts w:ascii="Arial" w:hAnsi="Arial" w:cs="Arial"/>
          <w:sz w:val="28"/>
          <w:szCs w:val="28"/>
        </w:rPr>
        <w:t xml:space="preserve">. Nous avons déjà souligné que la Carte n’aboutit pas à une harmonisation des critères nationaux du statut d’invalidité ni des conditions d’accès aux prestations sociales, et nous </w:t>
      </w:r>
      <w:r w:rsidR="00BF2935" w:rsidRPr="00F35CE6">
        <w:rPr>
          <w:rFonts w:ascii="Arial" w:hAnsi="Arial" w:cs="Arial"/>
          <w:sz w:val="28"/>
          <w:szCs w:val="28"/>
        </w:rPr>
        <w:lastRenderedPageBreak/>
        <w:t xml:space="preserve">n’y voyons pas d’objection. </w:t>
      </w:r>
      <w:r w:rsidR="005C6D53" w:rsidRPr="00F35CE6">
        <w:rPr>
          <w:rFonts w:ascii="Arial" w:hAnsi="Arial" w:cs="Arial"/>
          <w:sz w:val="28"/>
          <w:szCs w:val="28"/>
        </w:rPr>
        <w:t>Toutefois, pour les citoyens</w:t>
      </w:r>
      <w:r w:rsidR="0014441F" w:rsidRPr="00F35CE6">
        <w:rPr>
          <w:rFonts w:ascii="Arial" w:hAnsi="Arial" w:cs="Arial"/>
          <w:sz w:val="28"/>
          <w:szCs w:val="28"/>
        </w:rPr>
        <w:t xml:space="preserve"> en situation de handicap</w:t>
      </w:r>
      <w:r w:rsidR="00684E46" w:rsidRPr="00F35CE6">
        <w:rPr>
          <w:rFonts w:ascii="Arial" w:hAnsi="Arial" w:cs="Arial"/>
          <w:sz w:val="28"/>
          <w:szCs w:val="28"/>
        </w:rPr>
        <w:t>,</w:t>
      </w:r>
      <w:r w:rsidR="004C7B76" w:rsidRPr="00F35CE6">
        <w:rPr>
          <w:rFonts w:ascii="Arial" w:hAnsi="Arial" w:cs="Arial"/>
          <w:sz w:val="28"/>
          <w:szCs w:val="28"/>
        </w:rPr>
        <w:t xml:space="preserve"> </w:t>
      </w:r>
      <w:r w:rsidR="0014441F" w:rsidRPr="00F35CE6">
        <w:rPr>
          <w:rFonts w:ascii="Arial" w:hAnsi="Arial" w:cs="Arial"/>
          <w:sz w:val="28"/>
          <w:szCs w:val="28"/>
        </w:rPr>
        <w:t xml:space="preserve">le problème est le suivant </w:t>
      </w:r>
      <w:r w:rsidR="00684E46" w:rsidRPr="00F35CE6">
        <w:rPr>
          <w:rFonts w:ascii="Arial" w:hAnsi="Arial" w:cs="Arial"/>
          <w:sz w:val="28"/>
          <w:szCs w:val="28"/>
        </w:rPr>
        <w:t>:</w:t>
      </w:r>
    </w:p>
    <w:p w14:paraId="69B9F446" w14:textId="77777777" w:rsidR="00CF77A3" w:rsidRPr="00F35CE6" w:rsidRDefault="00684E46" w:rsidP="00CF77A3">
      <w:pPr>
        <w:pStyle w:val="Paragraphedeliste"/>
        <w:numPr>
          <w:ilvl w:val="0"/>
          <w:numId w:val="3"/>
        </w:numPr>
        <w:rPr>
          <w:rFonts w:ascii="Arial" w:hAnsi="Arial" w:cs="Arial"/>
          <w:sz w:val="28"/>
          <w:szCs w:val="28"/>
        </w:rPr>
      </w:pPr>
      <w:r w:rsidRPr="00F35CE6">
        <w:rPr>
          <w:rFonts w:ascii="Arial" w:hAnsi="Arial" w:cs="Arial"/>
          <w:sz w:val="28"/>
          <w:szCs w:val="28"/>
        </w:rPr>
        <w:t>La Carte prouve uniquement que l’on jouit du statut</w:t>
      </w:r>
      <w:r w:rsidR="004C7B76" w:rsidRPr="00F35CE6">
        <w:rPr>
          <w:rFonts w:ascii="Arial" w:hAnsi="Arial" w:cs="Arial"/>
          <w:sz w:val="28"/>
          <w:szCs w:val="28"/>
        </w:rPr>
        <w:t xml:space="preserve"> </w:t>
      </w:r>
      <w:r w:rsidRPr="00F35CE6">
        <w:rPr>
          <w:rFonts w:ascii="Arial" w:hAnsi="Arial" w:cs="Arial"/>
          <w:sz w:val="28"/>
          <w:szCs w:val="28"/>
        </w:rPr>
        <w:t>d’invalidité dans son pays d’origine, sans</w:t>
      </w:r>
      <w:r w:rsidR="004C7B76" w:rsidRPr="00F35CE6">
        <w:rPr>
          <w:rFonts w:ascii="Arial" w:hAnsi="Arial" w:cs="Arial"/>
          <w:sz w:val="28"/>
          <w:szCs w:val="28"/>
        </w:rPr>
        <w:t xml:space="preserve"> </w:t>
      </w:r>
      <w:r w:rsidRPr="00F35CE6">
        <w:rPr>
          <w:rFonts w:ascii="Arial" w:hAnsi="Arial" w:cs="Arial"/>
          <w:sz w:val="28"/>
          <w:szCs w:val="28"/>
        </w:rPr>
        <w:t xml:space="preserve">donner droit à ce que le statut soit accordé dans le pays hôte. Et </w:t>
      </w:r>
    </w:p>
    <w:p w14:paraId="58DC8F4E" w14:textId="3A54227B" w:rsidR="00BF2935" w:rsidRPr="00F35CE6" w:rsidRDefault="00CF77A3" w:rsidP="00CF77A3">
      <w:pPr>
        <w:pStyle w:val="Paragraphedeliste"/>
        <w:numPr>
          <w:ilvl w:val="0"/>
          <w:numId w:val="3"/>
        </w:numPr>
        <w:rPr>
          <w:rFonts w:ascii="Arial" w:hAnsi="Arial" w:cs="Arial"/>
          <w:sz w:val="28"/>
          <w:szCs w:val="28"/>
        </w:rPr>
      </w:pPr>
      <w:r w:rsidRPr="00F35CE6">
        <w:rPr>
          <w:rFonts w:ascii="Arial" w:hAnsi="Arial" w:cs="Arial"/>
          <w:sz w:val="28"/>
          <w:szCs w:val="28"/>
        </w:rPr>
        <w:t>La</w:t>
      </w:r>
      <w:r w:rsidR="00684E46" w:rsidRPr="00F35CE6">
        <w:rPr>
          <w:rFonts w:ascii="Arial" w:hAnsi="Arial" w:cs="Arial"/>
          <w:sz w:val="28"/>
          <w:szCs w:val="28"/>
        </w:rPr>
        <w:t xml:space="preserve"> </w:t>
      </w:r>
      <w:r w:rsidR="001A0387">
        <w:rPr>
          <w:rFonts w:ascii="Arial" w:hAnsi="Arial" w:cs="Arial"/>
          <w:sz w:val="28"/>
          <w:szCs w:val="28"/>
        </w:rPr>
        <w:t>C</w:t>
      </w:r>
      <w:r w:rsidR="00684E46" w:rsidRPr="00F35CE6">
        <w:rPr>
          <w:rFonts w:ascii="Arial" w:hAnsi="Arial" w:cs="Arial"/>
          <w:sz w:val="28"/>
          <w:szCs w:val="28"/>
        </w:rPr>
        <w:t>arte ne donne pas non plus droit, en elle-même, aux mêmes</w:t>
      </w:r>
      <w:r w:rsidR="004C7B76" w:rsidRPr="00F35CE6">
        <w:rPr>
          <w:rFonts w:ascii="Arial" w:hAnsi="Arial" w:cs="Arial"/>
          <w:sz w:val="28"/>
          <w:szCs w:val="28"/>
        </w:rPr>
        <w:t xml:space="preserve"> </w:t>
      </w:r>
      <w:r w:rsidR="00684E46" w:rsidRPr="00F35CE6">
        <w:rPr>
          <w:rFonts w:ascii="Arial" w:hAnsi="Arial" w:cs="Arial"/>
          <w:sz w:val="28"/>
          <w:szCs w:val="28"/>
        </w:rPr>
        <w:t xml:space="preserve">réductions et avantages que les nationaux du pays hôte, étant donné que </w:t>
      </w:r>
      <w:r w:rsidR="004B66BD" w:rsidRPr="00F35CE6">
        <w:rPr>
          <w:rFonts w:ascii="Arial" w:hAnsi="Arial" w:cs="Arial"/>
          <w:sz w:val="28"/>
          <w:szCs w:val="28"/>
        </w:rPr>
        <w:t xml:space="preserve">les </w:t>
      </w:r>
      <w:r w:rsidR="00684E46" w:rsidRPr="00F35CE6">
        <w:rPr>
          <w:rFonts w:ascii="Arial" w:hAnsi="Arial" w:cs="Arial"/>
          <w:sz w:val="28"/>
          <w:szCs w:val="28"/>
        </w:rPr>
        <w:t xml:space="preserve">prestataires </w:t>
      </w:r>
      <w:r w:rsidR="00D62F1C" w:rsidRPr="00F35CE6">
        <w:rPr>
          <w:rFonts w:ascii="Arial" w:hAnsi="Arial" w:cs="Arial"/>
          <w:sz w:val="28"/>
          <w:szCs w:val="28"/>
        </w:rPr>
        <w:t xml:space="preserve">de services </w:t>
      </w:r>
      <w:r w:rsidR="004B66BD" w:rsidRPr="00F35CE6">
        <w:rPr>
          <w:rFonts w:ascii="Arial" w:hAnsi="Arial" w:cs="Arial"/>
          <w:sz w:val="28"/>
          <w:szCs w:val="28"/>
        </w:rPr>
        <w:t>sont libres d’adhérer ou non au</w:t>
      </w:r>
      <w:r w:rsidR="004C7B76" w:rsidRPr="00F35CE6">
        <w:rPr>
          <w:rFonts w:ascii="Arial" w:hAnsi="Arial" w:cs="Arial"/>
          <w:sz w:val="28"/>
          <w:szCs w:val="28"/>
        </w:rPr>
        <w:t xml:space="preserve"> </w:t>
      </w:r>
      <w:r w:rsidR="004B66BD" w:rsidRPr="00F35CE6">
        <w:rPr>
          <w:rFonts w:ascii="Arial" w:hAnsi="Arial" w:cs="Arial"/>
          <w:sz w:val="28"/>
          <w:szCs w:val="28"/>
        </w:rPr>
        <w:t xml:space="preserve">projet pilote </w:t>
      </w:r>
      <w:r w:rsidR="00684E46" w:rsidRPr="00F35CE6">
        <w:rPr>
          <w:rFonts w:ascii="Arial" w:hAnsi="Arial" w:cs="Arial"/>
          <w:sz w:val="28"/>
          <w:szCs w:val="28"/>
        </w:rPr>
        <w:t>au sein de chaque pays</w:t>
      </w:r>
      <w:r w:rsidR="004C7B76" w:rsidRPr="00F35CE6">
        <w:rPr>
          <w:rFonts w:ascii="Arial" w:hAnsi="Arial" w:cs="Arial"/>
          <w:sz w:val="28"/>
          <w:szCs w:val="28"/>
        </w:rPr>
        <w:t xml:space="preserve"> </w:t>
      </w:r>
      <w:r w:rsidR="00684E46" w:rsidRPr="00F35CE6">
        <w:rPr>
          <w:rFonts w:ascii="Arial" w:hAnsi="Arial" w:cs="Arial"/>
          <w:sz w:val="28"/>
          <w:szCs w:val="28"/>
        </w:rPr>
        <w:t>participan</w:t>
      </w:r>
      <w:r w:rsidR="00D62F1C" w:rsidRPr="00F35CE6">
        <w:rPr>
          <w:rFonts w:ascii="Arial" w:hAnsi="Arial" w:cs="Arial"/>
          <w:sz w:val="28"/>
          <w:szCs w:val="28"/>
        </w:rPr>
        <w:t>t.</w:t>
      </w:r>
      <w:r w:rsidR="0014441F" w:rsidRPr="00F35CE6">
        <w:rPr>
          <w:rFonts w:ascii="Arial" w:hAnsi="Arial" w:cs="Arial"/>
          <w:sz w:val="28"/>
          <w:szCs w:val="28"/>
        </w:rPr>
        <w:t xml:space="preserve"> Franchement, il y a de quoi être déçu.</w:t>
      </w:r>
    </w:p>
    <w:p w14:paraId="5EA77E1B" w14:textId="3727A677" w:rsidR="00D62F1C" w:rsidRPr="00F35CE6" w:rsidRDefault="00D62F1C">
      <w:pPr>
        <w:rPr>
          <w:rFonts w:ascii="Arial" w:hAnsi="Arial" w:cs="Arial"/>
          <w:sz w:val="28"/>
          <w:szCs w:val="28"/>
        </w:rPr>
      </w:pPr>
      <w:r w:rsidRPr="00F35CE6">
        <w:rPr>
          <w:rFonts w:ascii="Arial" w:hAnsi="Arial" w:cs="Arial"/>
          <w:sz w:val="28"/>
          <w:szCs w:val="28"/>
        </w:rPr>
        <w:t xml:space="preserve">Ne serait-ce que du fait de ces limites importantes, la Carte, telle que conçue dans le projet pilote, est d’une </w:t>
      </w:r>
      <w:r w:rsidRPr="00F35CE6">
        <w:rPr>
          <w:rFonts w:ascii="Arial" w:hAnsi="Arial" w:cs="Arial"/>
          <w:b/>
          <w:bCs/>
          <w:sz w:val="28"/>
          <w:szCs w:val="28"/>
        </w:rPr>
        <w:t>portée très limitée pour ce qui est</w:t>
      </w:r>
      <w:r w:rsidR="004C7B76" w:rsidRPr="00F35CE6">
        <w:rPr>
          <w:rFonts w:ascii="Arial" w:hAnsi="Arial" w:cs="Arial"/>
          <w:b/>
          <w:bCs/>
          <w:sz w:val="28"/>
          <w:szCs w:val="28"/>
        </w:rPr>
        <w:t xml:space="preserve"> </w:t>
      </w:r>
      <w:r w:rsidRPr="00F35CE6">
        <w:rPr>
          <w:rFonts w:ascii="Arial" w:hAnsi="Arial" w:cs="Arial"/>
          <w:b/>
          <w:bCs/>
          <w:sz w:val="28"/>
          <w:szCs w:val="28"/>
        </w:rPr>
        <w:t xml:space="preserve">de favoriser la liberté de circulation des personnes </w:t>
      </w:r>
      <w:r w:rsidR="004B66BD" w:rsidRPr="00F35CE6">
        <w:rPr>
          <w:rFonts w:ascii="Arial" w:hAnsi="Arial" w:cs="Arial"/>
          <w:b/>
          <w:bCs/>
          <w:sz w:val="28"/>
          <w:szCs w:val="28"/>
        </w:rPr>
        <w:t>en situation de handicap</w:t>
      </w:r>
      <w:r w:rsidR="004B66BD" w:rsidRPr="00F35CE6">
        <w:rPr>
          <w:rFonts w:ascii="Arial" w:hAnsi="Arial" w:cs="Arial"/>
          <w:sz w:val="28"/>
          <w:szCs w:val="28"/>
        </w:rPr>
        <w:t xml:space="preserve"> </w:t>
      </w:r>
      <w:r w:rsidRPr="00F35CE6">
        <w:rPr>
          <w:rFonts w:ascii="Arial" w:hAnsi="Arial" w:cs="Arial"/>
          <w:sz w:val="28"/>
          <w:szCs w:val="28"/>
        </w:rPr>
        <w:t>au sein de l’UE.</w:t>
      </w:r>
    </w:p>
    <w:p w14:paraId="18C3A273" w14:textId="7F15FBF7" w:rsidR="00D62F1C" w:rsidRPr="00F35CE6" w:rsidRDefault="00D62F1C">
      <w:pPr>
        <w:rPr>
          <w:rFonts w:ascii="Arial" w:hAnsi="Arial" w:cs="Arial"/>
          <w:sz w:val="28"/>
          <w:szCs w:val="28"/>
        </w:rPr>
      </w:pPr>
      <w:r w:rsidRPr="00F35CE6">
        <w:rPr>
          <w:rFonts w:ascii="Arial" w:hAnsi="Arial" w:cs="Arial"/>
          <w:sz w:val="28"/>
          <w:szCs w:val="28"/>
        </w:rPr>
        <w:t>Parfaitement consciente de ces limites, la Commission européenne a entamé en 2019 l’évaluation du</w:t>
      </w:r>
      <w:r w:rsidR="004C7B76" w:rsidRPr="00F35CE6">
        <w:rPr>
          <w:rFonts w:ascii="Arial" w:hAnsi="Arial" w:cs="Arial"/>
          <w:sz w:val="28"/>
          <w:szCs w:val="28"/>
        </w:rPr>
        <w:t xml:space="preserve"> </w:t>
      </w:r>
      <w:r w:rsidRPr="00F35CE6">
        <w:rPr>
          <w:rFonts w:ascii="Arial" w:hAnsi="Arial" w:cs="Arial"/>
          <w:sz w:val="28"/>
          <w:szCs w:val="28"/>
        </w:rPr>
        <w:t>projet pilote. Des consultants externes se sont vus confier la tâche de remettre un rapport dont l’objectif est de fournir une analyse, une évaluation et un examen complets et concis de la mise en œuvre du projet pilote, afin d</w:t>
      </w:r>
      <w:r w:rsidR="004B66BD" w:rsidRPr="00F35CE6">
        <w:rPr>
          <w:rFonts w:ascii="Arial" w:hAnsi="Arial" w:cs="Arial"/>
          <w:sz w:val="28"/>
          <w:szCs w:val="28"/>
        </w:rPr>
        <w:t xml:space="preserve">’aider à </w:t>
      </w:r>
      <w:r w:rsidRPr="00F35CE6">
        <w:rPr>
          <w:rFonts w:ascii="Arial" w:hAnsi="Arial" w:cs="Arial"/>
          <w:sz w:val="28"/>
          <w:szCs w:val="28"/>
        </w:rPr>
        <w:t xml:space="preserve">l’éventuelle </w:t>
      </w:r>
      <w:r w:rsidR="004B66BD" w:rsidRPr="00F35CE6">
        <w:rPr>
          <w:rFonts w:ascii="Arial" w:hAnsi="Arial" w:cs="Arial"/>
          <w:sz w:val="28"/>
          <w:szCs w:val="28"/>
        </w:rPr>
        <w:t xml:space="preserve">utilisation </w:t>
      </w:r>
      <w:r w:rsidRPr="00F35CE6">
        <w:rPr>
          <w:rFonts w:ascii="Arial" w:hAnsi="Arial" w:cs="Arial"/>
          <w:sz w:val="28"/>
          <w:szCs w:val="28"/>
        </w:rPr>
        <w:t xml:space="preserve">de la </w:t>
      </w:r>
      <w:r w:rsidR="001A0387">
        <w:rPr>
          <w:rFonts w:ascii="Arial" w:hAnsi="Arial" w:cs="Arial"/>
          <w:sz w:val="28"/>
          <w:szCs w:val="28"/>
        </w:rPr>
        <w:t>C</w:t>
      </w:r>
      <w:r w:rsidRPr="00F35CE6">
        <w:rPr>
          <w:rFonts w:ascii="Arial" w:hAnsi="Arial" w:cs="Arial"/>
          <w:sz w:val="28"/>
          <w:szCs w:val="28"/>
        </w:rPr>
        <w:t xml:space="preserve">arte </w:t>
      </w:r>
      <w:r w:rsidR="004B66BD" w:rsidRPr="00F35CE6">
        <w:rPr>
          <w:rFonts w:ascii="Arial" w:hAnsi="Arial" w:cs="Arial"/>
          <w:sz w:val="28"/>
          <w:szCs w:val="28"/>
        </w:rPr>
        <w:t xml:space="preserve">du handicap </w:t>
      </w:r>
      <w:r w:rsidRPr="00F35CE6">
        <w:rPr>
          <w:rFonts w:ascii="Arial" w:hAnsi="Arial" w:cs="Arial"/>
          <w:sz w:val="28"/>
          <w:szCs w:val="28"/>
        </w:rPr>
        <w:t>à plus grande échelle dans l’UE.</w:t>
      </w:r>
    </w:p>
    <w:p w14:paraId="27B9895C" w14:textId="221D729F" w:rsidR="00721F1E" w:rsidRPr="00F35CE6" w:rsidRDefault="0089612E">
      <w:pPr>
        <w:rPr>
          <w:rFonts w:ascii="Arial" w:hAnsi="Arial" w:cs="Arial"/>
          <w:sz w:val="28"/>
          <w:szCs w:val="28"/>
        </w:rPr>
      </w:pPr>
      <w:r w:rsidRPr="00F35CE6">
        <w:rPr>
          <w:rFonts w:ascii="Arial" w:hAnsi="Arial" w:cs="Arial"/>
          <w:sz w:val="28"/>
          <w:szCs w:val="28"/>
        </w:rPr>
        <w:t xml:space="preserve">Dans son communiqué du 3 mars 2021 sur la </w:t>
      </w:r>
      <w:r w:rsidRPr="00F35CE6">
        <w:rPr>
          <w:rFonts w:ascii="Arial" w:hAnsi="Arial" w:cs="Arial"/>
          <w:b/>
          <w:bCs/>
          <w:sz w:val="28"/>
          <w:szCs w:val="28"/>
        </w:rPr>
        <w:t>stratégie de l’UE en faveurs des droits des personnes handicapées 2021-2030</w:t>
      </w:r>
      <w:r w:rsidRPr="00F35CE6">
        <w:rPr>
          <w:rFonts w:ascii="Arial" w:hAnsi="Arial" w:cs="Arial"/>
          <w:sz w:val="28"/>
          <w:szCs w:val="28"/>
        </w:rPr>
        <w:t xml:space="preserve">, la Commission européenne a annoncé qu’elle proposerait d’ici à 2023 d’instaurer une carte européenne du handicap valable </w:t>
      </w:r>
      <w:r w:rsidR="00D80331" w:rsidRPr="00F35CE6">
        <w:rPr>
          <w:rFonts w:ascii="Arial" w:hAnsi="Arial" w:cs="Arial"/>
          <w:sz w:val="28"/>
          <w:szCs w:val="28"/>
        </w:rPr>
        <w:t>dans toute l’UE</w:t>
      </w:r>
      <w:r w:rsidR="00721F1E" w:rsidRPr="00F35CE6">
        <w:rPr>
          <w:rFonts w:ascii="Arial" w:hAnsi="Arial" w:cs="Arial"/>
          <w:sz w:val="28"/>
          <w:szCs w:val="28"/>
        </w:rPr>
        <w:t xml:space="preserve"> pour faciliter la reconnaissance </w:t>
      </w:r>
      <w:r w:rsidR="00F2631C">
        <w:rPr>
          <w:rFonts w:ascii="Arial" w:hAnsi="Arial" w:cs="Arial"/>
          <w:sz w:val="28"/>
          <w:szCs w:val="28"/>
        </w:rPr>
        <w:t xml:space="preserve">réciproque </w:t>
      </w:r>
      <w:r w:rsidR="00721F1E" w:rsidRPr="00F35CE6">
        <w:rPr>
          <w:rFonts w:ascii="Arial" w:hAnsi="Arial" w:cs="Arial"/>
          <w:sz w:val="28"/>
          <w:szCs w:val="28"/>
        </w:rPr>
        <w:t xml:space="preserve">de la situation de handicap, en se fondant sur l'expérience acquise </w:t>
      </w:r>
      <w:r w:rsidR="004C7B76" w:rsidRPr="00F35CE6">
        <w:rPr>
          <w:rFonts w:ascii="Arial" w:hAnsi="Arial" w:cs="Arial"/>
          <w:sz w:val="28"/>
          <w:szCs w:val="28"/>
        </w:rPr>
        <w:t>grâce</w:t>
      </w:r>
      <w:r w:rsidR="00797651" w:rsidRPr="00F35CE6">
        <w:rPr>
          <w:rFonts w:ascii="Arial" w:hAnsi="Arial" w:cs="Arial"/>
          <w:sz w:val="28"/>
          <w:szCs w:val="28"/>
        </w:rPr>
        <w:t xml:space="preserve"> au </w:t>
      </w:r>
      <w:r w:rsidR="00721F1E" w:rsidRPr="00F35CE6">
        <w:rPr>
          <w:rFonts w:ascii="Arial" w:hAnsi="Arial" w:cs="Arial"/>
          <w:sz w:val="28"/>
          <w:szCs w:val="28"/>
        </w:rPr>
        <w:t xml:space="preserve">projet pilote et </w:t>
      </w:r>
      <w:r w:rsidR="00797651" w:rsidRPr="00F35CE6">
        <w:rPr>
          <w:rFonts w:ascii="Arial" w:hAnsi="Arial" w:cs="Arial"/>
          <w:sz w:val="28"/>
          <w:szCs w:val="28"/>
        </w:rPr>
        <w:t xml:space="preserve">à </w:t>
      </w:r>
      <w:r w:rsidR="00721F1E" w:rsidRPr="00F35CE6">
        <w:rPr>
          <w:rFonts w:ascii="Arial" w:hAnsi="Arial" w:cs="Arial"/>
          <w:sz w:val="28"/>
          <w:szCs w:val="28"/>
        </w:rPr>
        <w:t>la carte européenne de stationnement.</w:t>
      </w:r>
    </w:p>
    <w:p w14:paraId="3C7BEB01" w14:textId="77818114" w:rsidR="00745171" w:rsidRPr="005612C2" w:rsidRDefault="0062173D" w:rsidP="007977AA">
      <w:pPr>
        <w:pStyle w:val="Titre2"/>
        <w:rPr>
          <w:lang w:val="fr-FR"/>
        </w:rPr>
      </w:pPr>
      <w:r w:rsidRPr="005612C2">
        <w:rPr>
          <w:lang w:val="fr-FR"/>
        </w:rPr>
        <w:t>Retour d’expérience sur le</w:t>
      </w:r>
      <w:r w:rsidR="004C7B76" w:rsidRPr="005612C2">
        <w:rPr>
          <w:lang w:val="fr-FR"/>
        </w:rPr>
        <w:t xml:space="preserve"> </w:t>
      </w:r>
      <w:r w:rsidRPr="005612C2">
        <w:rPr>
          <w:lang w:val="fr-FR"/>
        </w:rPr>
        <w:t>projet pilote de carte européenne du handicap</w:t>
      </w:r>
    </w:p>
    <w:p w14:paraId="2A19D0C4" w14:textId="1341DC1D" w:rsidR="00745171" w:rsidRPr="00F35CE6" w:rsidRDefault="0062173D">
      <w:pPr>
        <w:rPr>
          <w:rFonts w:ascii="Arial" w:hAnsi="Arial" w:cs="Arial"/>
          <w:sz w:val="28"/>
          <w:szCs w:val="28"/>
        </w:rPr>
      </w:pPr>
      <w:r w:rsidRPr="00F35CE6">
        <w:rPr>
          <w:rFonts w:ascii="Arial" w:hAnsi="Arial" w:cs="Arial"/>
          <w:sz w:val="28"/>
          <w:szCs w:val="28"/>
        </w:rPr>
        <w:t xml:space="preserve">L’UEA </w:t>
      </w:r>
      <w:proofErr w:type="gramStart"/>
      <w:r w:rsidRPr="00F35CE6">
        <w:rPr>
          <w:rFonts w:ascii="Arial" w:hAnsi="Arial" w:cs="Arial"/>
          <w:sz w:val="28"/>
          <w:szCs w:val="28"/>
        </w:rPr>
        <w:t>a</w:t>
      </w:r>
      <w:proofErr w:type="gramEnd"/>
      <w:r w:rsidR="004C7B76" w:rsidRPr="00F35CE6">
        <w:rPr>
          <w:rFonts w:ascii="Arial" w:hAnsi="Arial" w:cs="Arial"/>
          <w:sz w:val="28"/>
          <w:szCs w:val="28"/>
        </w:rPr>
        <w:t xml:space="preserve"> </w:t>
      </w:r>
      <w:r w:rsidR="00F43689" w:rsidRPr="00F35CE6">
        <w:rPr>
          <w:rFonts w:ascii="Arial" w:hAnsi="Arial" w:cs="Arial"/>
          <w:sz w:val="28"/>
          <w:szCs w:val="28"/>
        </w:rPr>
        <w:t>demandé leur retour</w:t>
      </w:r>
      <w:r w:rsidR="004C7B76" w:rsidRPr="00F35CE6">
        <w:rPr>
          <w:rFonts w:ascii="Arial" w:hAnsi="Arial" w:cs="Arial"/>
          <w:sz w:val="28"/>
          <w:szCs w:val="28"/>
        </w:rPr>
        <w:t xml:space="preserve"> </w:t>
      </w:r>
      <w:r w:rsidR="00F43689" w:rsidRPr="00F35CE6">
        <w:rPr>
          <w:rFonts w:ascii="Arial" w:hAnsi="Arial" w:cs="Arial"/>
          <w:sz w:val="28"/>
          <w:szCs w:val="28"/>
        </w:rPr>
        <w:t xml:space="preserve">d’expérience et leurs impressions sur le projet à </w:t>
      </w:r>
      <w:r w:rsidRPr="00F35CE6">
        <w:rPr>
          <w:rFonts w:ascii="Arial" w:hAnsi="Arial" w:cs="Arial"/>
          <w:sz w:val="28"/>
          <w:szCs w:val="28"/>
        </w:rPr>
        <w:t xml:space="preserve">deux de ses membres </w:t>
      </w:r>
      <w:r w:rsidR="00F43689" w:rsidRPr="00F35CE6">
        <w:rPr>
          <w:rFonts w:ascii="Arial" w:hAnsi="Arial" w:cs="Arial"/>
          <w:sz w:val="28"/>
          <w:szCs w:val="28"/>
        </w:rPr>
        <w:t xml:space="preserve">résidant dans </w:t>
      </w:r>
      <w:r w:rsidRPr="00F35CE6">
        <w:rPr>
          <w:rFonts w:ascii="Arial" w:hAnsi="Arial" w:cs="Arial"/>
          <w:sz w:val="28"/>
          <w:szCs w:val="28"/>
        </w:rPr>
        <w:t>des pays</w:t>
      </w:r>
      <w:r w:rsidR="004C7B76" w:rsidRPr="00F35CE6">
        <w:rPr>
          <w:rFonts w:ascii="Arial" w:hAnsi="Arial" w:cs="Arial"/>
          <w:sz w:val="28"/>
          <w:szCs w:val="28"/>
        </w:rPr>
        <w:t xml:space="preserve"> </w:t>
      </w:r>
      <w:r w:rsidRPr="00F35CE6">
        <w:rPr>
          <w:rFonts w:ascii="Arial" w:hAnsi="Arial" w:cs="Arial"/>
          <w:sz w:val="28"/>
          <w:szCs w:val="28"/>
        </w:rPr>
        <w:t>participant au projet pilote</w:t>
      </w:r>
      <w:r w:rsidR="00434AA5" w:rsidRPr="00F35CE6">
        <w:rPr>
          <w:rFonts w:ascii="Arial" w:hAnsi="Arial" w:cs="Arial"/>
          <w:sz w:val="28"/>
          <w:szCs w:val="28"/>
        </w:rPr>
        <w:t>,</w:t>
      </w:r>
      <w:r w:rsidR="004C7B76" w:rsidRPr="00F35CE6">
        <w:rPr>
          <w:rFonts w:ascii="Arial" w:hAnsi="Arial" w:cs="Arial"/>
          <w:sz w:val="28"/>
          <w:szCs w:val="28"/>
        </w:rPr>
        <w:t xml:space="preserve"> </w:t>
      </w:r>
      <w:r w:rsidR="00434AA5" w:rsidRPr="00F35CE6">
        <w:rPr>
          <w:rFonts w:ascii="Arial" w:hAnsi="Arial" w:cs="Arial"/>
          <w:sz w:val="28"/>
          <w:szCs w:val="28"/>
        </w:rPr>
        <w:t xml:space="preserve">avec l’espoir que cela puisse éclairer les travaux futurs. Merci à Charlotte Santens de la Ligue braille en Belgique et à Maria </w:t>
      </w:r>
      <w:proofErr w:type="spellStart"/>
      <w:r w:rsidR="00434AA5" w:rsidRPr="00F35CE6">
        <w:rPr>
          <w:rFonts w:ascii="Arial" w:hAnsi="Arial" w:cs="Arial"/>
          <w:sz w:val="28"/>
          <w:szCs w:val="28"/>
        </w:rPr>
        <w:t>Kyriacou</w:t>
      </w:r>
      <w:proofErr w:type="spellEnd"/>
      <w:r w:rsidR="00434AA5" w:rsidRPr="00F35CE6">
        <w:rPr>
          <w:rFonts w:ascii="Arial" w:hAnsi="Arial" w:cs="Arial"/>
          <w:sz w:val="28"/>
          <w:szCs w:val="28"/>
        </w:rPr>
        <w:t>, secrétaire générale de l’UEA basée à Chypre, pour cette précieuse contribution.</w:t>
      </w:r>
    </w:p>
    <w:p w14:paraId="507C6BE6" w14:textId="631F760B" w:rsidR="00434AA5" w:rsidRPr="005612C2" w:rsidRDefault="00434AA5" w:rsidP="007977AA">
      <w:pPr>
        <w:pStyle w:val="Titre3"/>
        <w:rPr>
          <w:lang w:val="fr-FR"/>
        </w:rPr>
      </w:pPr>
      <w:r w:rsidRPr="005612C2">
        <w:rPr>
          <w:lang w:val="fr-FR"/>
        </w:rPr>
        <w:t>La carte européenne du handicap, l’expérience belge</w:t>
      </w:r>
    </w:p>
    <w:p w14:paraId="49005FDC" w14:textId="0D70954A" w:rsidR="00434AA5" w:rsidRPr="00F35CE6" w:rsidRDefault="00C15CB8">
      <w:pPr>
        <w:rPr>
          <w:rFonts w:ascii="Arial" w:hAnsi="Arial" w:cs="Arial"/>
          <w:sz w:val="28"/>
          <w:szCs w:val="28"/>
        </w:rPr>
      </w:pPr>
      <w:proofErr w:type="spellStart"/>
      <w:r w:rsidRPr="00F35CE6">
        <w:rPr>
          <w:rFonts w:ascii="Arial" w:hAnsi="Arial" w:cs="Arial"/>
          <w:sz w:val="28"/>
          <w:szCs w:val="28"/>
        </w:rPr>
        <w:lastRenderedPageBreak/>
        <w:t>Brailleliga</w:t>
      </w:r>
      <w:proofErr w:type="spellEnd"/>
      <w:r w:rsidR="00E121B8" w:rsidRPr="00F35CE6">
        <w:rPr>
          <w:rFonts w:ascii="Arial" w:hAnsi="Arial" w:cs="Arial"/>
          <w:sz w:val="28"/>
          <w:szCs w:val="28"/>
        </w:rPr>
        <w:t xml:space="preserve"> </w:t>
      </w:r>
      <w:r w:rsidRPr="00F35CE6">
        <w:rPr>
          <w:rFonts w:ascii="Arial" w:hAnsi="Arial" w:cs="Arial"/>
          <w:sz w:val="28"/>
          <w:szCs w:val="28"/>
        </w:rPr>
        <w:t>/</w:t>
      </w:r>
      <w:r w:rsidR="00E121B8" w:rsidRPr="00F35CE6">
        <w:rPr>
          <w:rFonts w:ascii="Arial" w:hAnsi="Arial" w:cs="Arial"/>
          <w:sz w:val="28"/>
          <w:szCs w:val="28"/>
        </w:rPr>
        <w:t xml:space="preserve"> </w:t>
      </w:r>
      <w:r w:rsidR="00F323D1" w:rsidRPr="00F35CE6">
        <w:rPr>
          <w:rFonts w:ascii="Arial" w:hAnsi="Arial" w:cs="Arial"/>
          <w:sz w:val="28"/>
          <w:szCs w:val="28"/>
        </w:rPr>
        <w:t xml:space="preserve">La </w:t>
      </w:r>
      <w:r w:rsidRPr="00F35CE6">
        <w:rPr>
          <w:rFonts w:ascii="Arial" w:hAnsi="Arial" w:cs="Arial"/>
          <w:sz w:val="28"/>
          <w:szCs w:val="28"/>
        </w:rPr>
        <w:t>Ligue Braille (</w:t>
      </w:r>
      <w:r w:rsidR="00F323D1" w:rsidRPr="00F35CE6">
        <w:rPr>
          <w:rFonts w:ascii="Arial" w:hAnsi="Arial" w:cs="Arial"/>
          <w:sz w:val="28"/>
          <w:szCs w:val="28"/>
        </w:rPr>
        <w:t xml:space="preserve">membre de l’UEA en Belgique) partage le communiqué suivant du </w:t>
      </w:r>
      <w:proofErr w:type="spellStart"/>
      <w:r w:rsidR="00F323D1" w:rsidRPr="00F35CE6">
        <w:rPr>
          <w:rFonts w:ascii="Arial" w:hAnsi="Arial" w:cs="Arial"/>
          <w:sz w:val="28"/>
          <w:szCs w:val="28"/>
        </w:rPr>
        <w:t>Belgian</w:t>
      </w:r>
      <w:proofErr w:type="spellEnd"/>
      <w:r w:rsidR="00F323D1" w:rsidRPr="00F35CE6">
        <w:rPr>
          <w:rFonts w:ascii="Arial" w:hAnsi="Arial" w:cs="Arial"/>
          <w:sz w:val="28"/>
          <w:szCs w:val="28"/>
        </w:rPr>
        <w:t xml:space="preserve"> </w:t>
      </w:r>
      <w:proofErr w:type="spellStart"/>
      <w:r w:rsidR="00F323D1" w:rsidRPr="00F35CE6">
        <w:rPr>
          <w:rFonts w:ascii="Arial" w:hAnsi="Arial" w:cs="Arial"/>
          <w:sz w:val="28"/>
          <w:szCs w:val="28"/>
        </w:rPr>
        <w:t>Disability</w:t>
      </w:r>
      <w:proofErr w:type="spellEnd"/>
      <w:r w:rsidR="00F323D1" w:rsidRPr="00F35CE6">
        <w:rPr>
          <w:rFonts w:ascii="Arial" w:hAnsi="Arial" w:cs="Arial"/>
          <w:sz w:val="28"/>
          <w:szCs w:val="28"/>
        </w:rPr>
        <w:t xml:space="preserve"> Forum (BDF) à propos du projet pilote de carte du handicap européenne :</w:t>
      </w:r>
    </w:p>
    <w:p w14:paraId="7C7087F5" w14:textId="04D837CA" w:rsidR="00434AA5" w:rsidRPr="00F35CE6" w:rsidRDefault="0014294D" w:rsidP="00E121B8">
      <w:pPr>
        <w:spacing w:before="100" w:after="100" w:line="240" w:lineRule="auto"/>
        <w:rPr>
          <w:rFonts w:ascii="Arial" w:hAnsi="Arial"/>
          <w:b/>
          <w:sz w:val="28"/>
        </w:rPr>
      </w:pPr>
      <w:r w:rsidRPr="00F35CE6">
        <w:rPr>
          <w:rFonts w:ascii="Arial" w:hAnsi="Arial"/>
          <w:b/>
          <w:sz w:val="28"/>
        </w:rPr>
        <w:t>Historique</w:t>
      </w:r>
    </w:p>
    <w:p w14:paraId="581B42FB" w14:textId="51745658" w:rsidR="00434AA5" w:rsidRPr="00F35CE6" w:rsidRDefault="0014294D">
      <w:pPr>
        <w:rPr>
          <w:rFonts w:ascii="Arial" w:hAnsi="Arial" w:cs="Arial"/>
          <w:sz w:val="28"/>
          <w:szCs w:val="28"/>
        </w:rPr>
      </w:pPr>
      <w:r w:rsidRPr="00F35CE6">
        <w:rPr>
          <w:rFonts w:ascii="Arial" w:hAnsi="Arial" w:cs="Arial"/>
          <w:sz w:val="28"/>
          <w:szCs w:val="28"/>
        </w:rPr>
        <w:t xml:space="preserve">En janvier 2009, l’assemblée générale du BDF </w:t>
      </w:r>
      <w:r w:rsidR="00E24A9E" w:rsidRPr="00F35CE6">
        <w:rPr>
          <w:rFonts w:ascii="Arial" w:hAnsi="Arial" w:cs="Arial"/>
          <w:sz w:val="28"/>
          <w:szCs w:val="28"/>
        </w:rPr>
        <w:t xml:space="preserve">s’est penchée sur </w:t>
      </w:r>
      <w:r w:rsidRPr="00F35CE6">
        <w:rPr>
          <w:rFonts w:ascii="Arial" w:hAnsi="Arial" w:cs="Arial"/>
          <w:sz w:val="28"/>
          <w:szCs w:val="28"/>
        </w:rPr>
        <w:t>le témoignage de personnes qui avaient rencontré des difficultés à faire valoir leur handicap lors de voyages dans d’autres pays membres de l’UE. Le BDF a constaté que, dans de nombreux cas, les</w:t>
      </w:r>
      <w:r w:rsidR="004C7B76" w:rsidRPr="00F35CE6">
        <w:rPr>
          <w:rFonts w:ascii="Arial" w:hAnsi="Arial" w:cs="Arial"/>
          <w:sz w:val="28"/>
          <w:szCs w:val="28"/>
        </w:rPr>
        <w:t xml:space="preserve"> </w:t>
      </w:r>
      <w:r w:rsidRPr="00F35CE6">
        <w:rPr>
          <w:rFonts w:ascii="Arial" w:hAnsi="Arial" w:cs="Arial"/>
          <w:sz w:val="28"/>
          <w:szCs w:val="28"/>
        </w:rPr>
        <w:t>individus subissaient des décisions</w:t>
      </w:r>
      <w:r w:rsidR="004C7B76" w:rsidRPr="00F35CE6">
        <w:rPr>
          <w:rFonts w:ascii="Arial" w:hAnsi="Arial" w:cs="Arial"/>
          <w:sz w:val="28"/>
          <w:szCs w:val="28"/>
        </w:rPr>
        <w:t xml:space="preserve"> </w:t>
      </w:r>
      <w:r w:rsidR="00E24A9E" w:rsidRPr="00F35CE6">
        <w:rPr>
          <w:rFonts w:ascii="Arial" w:hAnsi="Arial" w:cs="Arial"/>
          <w:sz w:val="28"/>
          <w:szCs w:val="28"/>
        </w:rPr>
        <w:t xml:space="preserve">ou </w:t>
      </w:r>
      <w:r w:rsidRPr="00F35CE6">
        <w:rPr>
          <w:rFonts w:ascii="Arial" w:hAnsi="Arial" w:cs="Arial"/>
          <w:sz w:val="28"/>
          <w:szCs w:val="28"/>
        </w:rPr>
        <w:t xml:space="preserve">des refus qui </w:t>
      </w:r>
      <w:r w:rsidR="001B1F8E" w:rsidRPr="00F35CE6">
        <w:rPr>
          <w:rFonts w:ascii="Arial" w:hAnsi="Arial" w:cs="Arial"/>
          <w:sz w:val="28"/>
          <w:szCs w:val="28"/>
        </w:rPr>
        <w:t xml:space="preserve">entravaient leur liberté de déplacement. L’idée était de garantir </w:t>
      </w:r>
      <w:r w:rsidR="00A85D43" w:rsidRPr="00F35CE6">
        <w:rPr>
          <w:rFonts w:ascii="Arial" w:hAnsi="Arial" w:cs="Arial"/>
          <w:sz w:val="28"/>
          <w:szCs w:val="28"/>
        </w:rPr>
        <w:t>l’égalité du droit à la libre</w:t>
      </w:r>
      <w:r w:rsidR="004C7B76" w:rsidRPr="00F35CE6">
        <w:rPr>
          <w:rFonts w:ascii="Arial" w:hAnsi="Arial" w:cs="Arial"/>
          <w:sz w:val="28"/>
          <w:szCs w:val="28"/>
        </w:rPr>
        <w:t xml:space="preserve"> </w:t>
      </w:r>
      <w:r w:rsidR="00A85D43" w:rsidRPr="00F35CE6">
        <w:rPr>
          <w:rFonts w:ascii="Arial" w:hAnsi="Arial" w:cs="Arial"/>
          <w:sz w:val="28"/>
          <w:szCs w:val="28"/>
        </w:rPr>
        <w:t>circulation, sur la base de la présentation volontaire d’une carte. Le but n’était pas de créer de nouveaux droits.</w:t>
      </w:r>
      <w:r w:rsidR="00E121B8" w:rsidRPr="00F35CE6">
        <w:rPr>
          <w:rFonts w:ascii="Arial" w:hAnsi="Arial" w:cs="Arial"/>
          <w:sz w:val="28"/>
          <w:szCs w:val="28"/>
        </w:rPr>
        <w:t xml:space="preserve"> </w:t>
      </w:r>
      <w:r w:rsidR="007500D0" w:rsidRPr="00F35CE6">
        <w:rPr>
          <w:rFonts w:ascii="Arial" w:hAnsi="Arial" w:cs="Arial"/>
          <w:sz w:val="28"/>
          <w:szCs w:val="28"/>
        </w:rPr>
        <w:t>Une note a été soumise au Forum européen des personnes handicapées qui a défendu l’idée auprès de la Commission européenne.</w:t>
      </w:r>
    </w:p>
    <w:p w14:paraId="52B78534" w14:textId="20FB0E44" w:rsidR="007500D0" w:rsidRPr="00F35CE6" w:rsidRDefault="007500D0" w:rsidP="00E121B8">
      <w:pPr>
        <w:spacing w:before="100" w:after="100" w:line="240" w:lineRule="auto"/>
        <w:rPr>
          <w:rFonts w:ascii="Arial" w:hAnsi="Arial"/>
          <w:b/>
          <w:sz w:val="28"/>
        </w:rPr>
      </w:pPr>
      <w:r w:rsidRPr="00F35CE6">
        <w:rPr>
          <w:rFonts w:ascii="Arial" w:hAnsi="Arial"/>
          <w:b/>
          <w:sz w:val="28"/>
        </w:rPr>
        <w:t>Le projet pilote</w:t>
      </w:r>
    </w:p>
    <w:p w14:paraId="5A5F0365" w14:textId="7AE2EB8F" w:rsidR="007500D0" w:rsidRPr="00F35CE6" w:rsidRDefault="007500D0">
      <w:pPr>
        <w:rPr>
          <w:rFonts w:ascii="Arial" w:hAnsi="Arial" w:cs="Arial"/>
          <w:sz w:val="28"/>
          <w:szCs w:val="28"/>
        </w:rPr>
      </w:pPr>
      <w:r w:rsidRPr="00F35CE6">
        <w:rPr>
          <w:rFonts w:ascii="Arial" w:hAnsi="Arial" w:cs="Arial"/>
          <w:sz w:val="28"/>
          <w:szCs w:val="28"/>
        </w:rPr>
        <w:t xml:space="preserve">Le commissaire européen a décidé de lancer un projet pilote intitulé « Carte européenne du handicap » Toute personne </w:t>
      </w:r>
      <w:r w:rsidR="00E24A9E" w:rsidRPr="00F35CE6">
        <w:rPr>
          <w:rFonts w:ascii="Arial" w:hAnsi="Arial" w:cs="Arial"/>
          <w:sz w:val="28"/>
          <w:szCs w:val="28"/>
        </w:rPr>
        <w:t xml:space="preserve">dont le handicap a été reconnu </w:t>
      </w:r>
      <w:r w:rsidRPr="00F35CE6">
        <w:rPr>
          <w:rFonts w:ascii="Arial" w:hAnsi="Arial" w:cs="Arial"/>
          <w:sz w:val="28"/>
          <w:szCs w:val="28"/>
        </w:rPr>
        <w:t>dans l’un des huit pays participants peut faire la demande d’une carte, selon la procédure du dit-pays. La carte permet de s’</w:t>
      </w:r>
      <w:r w:rsidR="00BF0EF3" w:rsidRPr="00F35CE6">
        <w:rPr>
          <w:rFonts w:ascii="Arial" w:hAnsi="Arial" w:cs="Arial"/>
          <w:sz w:val="28"/>
          <w:szCs w:val="28"/>
        </w:rPr>
        <w:t>identifier</w:t>
      </w:r>
      <w:r w:rsidRPr="00F35CE6">
        <w:rPr>
          <w:rFonts w:ascii="Arial" w:hAnsi="Arial" w:cs="Arial"/>
          <w:sz w:val="28"/>
          <w:szCs w:val="28"/>
        </w:rPr>
        <w:t xml:space="preserve"> comme personne handicapée dans les sept autres pays.</w:t>
      </w:r>
      <w:r w:rsidR="00E94CFC" w:rsidRPr="00F35CE6">
        <w:rPr>
          <w:rFonts w:ascii="Arial" w:hAnsi="Arial" w:cs="Arial"/>
          <w:sz w:val="28"/>
          <w:szCs w:val="28"/>
        </w:rPr>
        <w:t xml:space="preserve"> La présentation de la carte donne droit à certains avantages. Chaque pays participant détermine le champ d’application de la carte. En Belgique, les domaines concernés sont le tourisme, les loisirs et le sport.</w:t>
      </w:r>
    </w:p>
    <w:p w14:paraId="04A0EB31" w14:textId="4BEBB87D" w:rsidR="00434AA5" w:rsidRPr="00F35CE6" w:rsidRDefault="00E94CFC" w:rsidP="00E121B8">
      <w:pPr>
        <w:spacing w:before="100" w:after="100" w:line="240" w:lineRule="auto"/>
        <w:rPr>
          <w:rFonts w:ascii="Arial" w:hAnsi="Arial"/>
          <w:b/>
          <w:sz w:val="28"/>
        </w:rPr>
      </w:pPr>
      <w:r w:rsidRPr="00F35CE6">
        <w:rPr>
          <w:rFonts w:ascii="Arial" w:hAnsi="Arial"/>
          <w:b/>
          <w:sz w:val="28"/>
        </w:rPr>
        <w:t>Évaluation</w:t>
      </w:r>
    </w:p>
    <w:p w14:paraId="369CF50B" w14:textId="49146B2B" w:rsidR="00E94CFC" w:rsidRPr="00F35CE6" w:rsidRDefault="00E94CFC">
      <w:pPr>
        <w:rPr>
          <w:rFonts w:ascii="Arial" w:hAnsi="Arial" w:cs="Arial"/>
          <w:sz w:val="28"/>
          <w:szCs w:val="28"/>
        </w:rPr>
      </w:pPr>
      <w:r w:rsidRPr="00F35CE6">
        <w:rPr>
          <w:rFonts w:ascii="Arial" w:hAnsi="Arial" w:cs="Arial"/>
          <w:sz w:val="28"/>
          <w:szCs w:val="28"/>
        </w:rPr>
        <w:t xml:space="preserve">La Commission européenne a évalué les résultats du projet pilote de carte européenne du handicap à divers niveaux. De l’évaluation </w:t>
      </w:r>
      <w:r w:rsidR="00F43689" w:rsidRPr="00F35CE6">
        <w:rPr>
          <w:rFonts w:ascii="Arial" w:hAnsi="Arial" w:cs="Arial"/>
          <w:sz w:val="28"/>
          <w:szCs w:val="28"/>
        </w:rPr>
        <w:t xml:space="preserve">en </w:t>
      </w:r>
      <w:r w:rsidRPr="00F35CE6">
        <w:rPr>
          <w:rFonts w:ascii="Arial" w:hAnsi="Arial" w:cs="Arial"/>
          <w:sz w:val="28"/>
          <w:szCs w:val="28"/>
        </w:rPr>
        <w:t>Belgique, il ressort que :</w:t>
      </w:r>
    </w:p>
    <w:p w14:paraId="276FFA6D" w14:textId="372CDD56" w:rsidR="00E94CFC" w:rsidRPr="00F35CE6" w:rsidRDefault="00E121B8">
      <w:pPr>
        <w:rPr>
          <w:rFonts w:ascii="Arial" w:hAnsi="Arial" w:cs="Arial"/>
          <w:sz w:val="28"/>
          <w:szCs w:val="28"/>
        </w:rPr>
      </w:pPr>
      <w:r w:rsidRPr="00F35CE6">
        <w:rPr>
          <w:rFonts w:ascii="Arial" w:hAnsi="Arial" w:cs="Arial"/>
          <w:sz w:val="28"/>
          <w:szCs w:val="28"/>
        </w:rPr>
        <w:t>- l</w:t>
      </w:r>
      <w:r w:rsidR="00E94CFC" w:rsidRPr="00F35CE6">
        <w:rPr>
          <w:rFonts w:ascii="Arial" w:hAnsi="Arial" w:cs="Arial"/>
          <w:sz w:val="28"/>
          <w:szCs w:val="28"/>
        </w:rPr>
        <w:t>es titulaires de la carte sont satisfaits de disposer d’un moyen pour informer de leur handicap</w:t>
      </w:r>
    </w:p>
    <w:p w14:paraId="1892D329" w14:textId="2CBF4D4B" w:rsidR="00E94CFC" w:rsidRPr="00F35CE6" w:rsidRDefault="00E121B8">
      <w:pPr>
        <w:rPr>
          <w:rFonts w:ascii="Arial" w:hAnsi="Arial" w:cs="Arial"/>
          <w:sz w:val="28"/>
          <w:szCs w:val="28"/>
        </w:rPr>
      </w:pPr>
      <w:r w:rsidRPr="00F35CE6">
        <w:rPr>
          <w:rFonts w:ascii="Arial" w:hAnsi="Arial" w:cs="Arial"/>
          <w:sz w:val="28"/>
          <w:szCs w:val="28"/>
        </w:rPr>
        <w:t>- i</w:t>
      </w:r>
      <w:r w:rsidR="00E94CFC" w:rsidRPr="00F35CE6">
        <w:rPr>
          <w:rFonts w:ascii="Arial" w:hAnsi="Arial" w:cs="Arial"/>
          <w:sz w:val="28"/>
          <w:szCs w:val="28"/>
        </w:rPr>
        <w:t>ls regrettent de ne pouvoir utiliser la carte partout dans l’UE</w:t>
      </w:r>
    </w:p>
    <w:p w14:paraId="314BC6C8" w14:textId="1C047E43" w:rsidR="00434AA5" w:rsidRPr="00F35CE6" w:rsidRDefault="00E121B8">
      <w:pPr>
        <w:rPr>
          <w:rFonts w:ascii="Arial" w:hAnsi="Arial" w:cs="Arial"/>
          <w:sz w:val="28"/>
          <w:szCs w:val="28"/>
        </w:rPr>
      </w:pPr>
      <w:r w:rsidRPr="00F35CE6">
        <w:rPr>
          <w:rFonts w:ascii="Arial" w:hAnsi="Arial" w:cs="Arial"/>
          <w:sz w:val="28"/>
          <w:szCs w:val="28"/>
        </w:rPr>
        <w:t>- i</w:t>
      </w:r>
      <w:r w:rsidR="00E94CFC" w:rsidRPr="00F35CE6">
        <w:rPr>
          <w:rFonts w:ascii="Arial" w:hAnsi="Arial" w:cs="Arial"/>
          <w:sz w:val="28"/>
          <w:szCs w:val="28"/>
        </w:rPr>
        <w:t>ls</w:t>
      </w:r>
      <w:r w:rsidR="004C7B76" w:rsidRPr="00F35CE6">
        <w:rPr>
          <w:rFonts w:ascii="Arial" w:hAnsi="Arial" w:cs="Arial"/>
          <w:sz w:val="28"/>
          <w:szCs w:val="28"/>
        </w:rPr>
        <w:t xml:space="preserve"> </w:t>
      </w:r>
      <w:r w:rsidR="00640525" w:rsidRPr="00F35CE6">
        <w:rPr>
          <w:rFonts w:ascii="Arial" w:hAnsi="Arial" w:cs="Arial"/>
          <w:sz w:val="28"/>
          <w:szCs w:val="28"/>
        </w:rPr>
        <w:t>déplorent que très peu de prestataires (</w:t>
      </w:r>
      <w:r w:rsidR="00A97FCA">
        <w:rPr>
          <w:rFonts w:ascii="Arial" w:hAnsi="Arial" w:cs="Arial"/>
          <w:sz w:val="28"/>
          <w:szCs w:val="28"/>
        </w:rPr>
        <w:t>équipements sportifs</w:t>
      </w:r>
      <w:r w:rsidR="00640525" w:rsidRPr="00F35CE6">
        <w:rPr>
          <w:rFonts w:ascii="Arial" w:hAnsi="Arial" w:cs="Arial"/>
          <w:sz w:val="28"/>
          <w:szCs w:val="28"/>
        </w:rPr>
        <w:t xml:space="preserve">, </w:t>
      </w:r>
      <w:r w:rsidR="00A97FCA">
        <w:rPr>
          <w:rFonts w:ascii="Arial" w:hAnsi="Arial" w:cs="Arial"/>
          <w:sz w:val="28"/>
          <w:szCs w:val="28"/>
        </w:rPr>
        <w:t xml:space="preserve">organismes culturels </w:t>
      </w:r>
      <w:r w:rsidR="00640525" w:rsidRPr="00F35CE6">
        <w:rPr>
          <w:rFonts w:ascii="Arial" w:hAnsi="Arial" w:cs="Arial"/>
          <w:sz w:val="28"/>
          <w:szCs w:val="28"/>
        </w:rPr>
        <w:t>et lieux touristiques) soient au courant du dispositif en Belgique</w:t>
      </w:r>
    </w:p>
    <w:p w14:paraId="1AE14224" w14:textId="0A1152DB" w:rsidR="00640525" w:rsidRPr="00F35CE6" w:rsidRDefault="00E121B8">
      <w:pPr>
        <w:rPr>
          <w:rFonts w:ascii="Arial" w:hAnsi="Arial" w:cs="Arial"/>
          <w:sz w:val="28"/>
          <w:szCs w:val="28"/>
        </w:rPr>
      </w:pPr>
      <w:r w:rsidRPr="00F35CE6">
        <w:rPr>
          <w:rFonts w:ascii="Arial" w:hAnsi="Arial" w:cs="Arial"/>
          <w:sz w:val="28"/>
          <w:szCs w:val="28"/>
        </w:rPr>
        <w:t>- p</w:t>
      </w:r>
      <w:r w:rsidR="00640525" w:rsidRPr="00F35CE6">
        <w:rPr>
          <w:rFonts w:ascii="Arial" w:hAnsi="Arial" w:cs="Arial"/>
          <w:sz w:val="28"/>
          <w:szCs w:val="28"/>
        </w:rPr>
        <w:t xml:space="preserve">lus qu’un tarif préférentiel, ils </w:t>
      </w:r>
      <w:r w:rsidR="00164BAC" w:rsidRPr="00F35CE6">
        <w:rPr>
          <w:rFonts w:ascii="Arial" w:hAnsi="Arial" w:cs="Arial"/>
          <w:sz w:val="28"/>
          <w:szCs w:val="28"/>
        </w:rPr>
        <w:t xml:space="preserve">souhaitaient </w:t>
      </w:r>
      <w:r w:rsidR="00640525" w:rsidRPr="00F35CE6">
        <w:rPr>
          <w:rFonts w:ascii="Arial" w:hAnsi="Arial" w:cs="Arial"/>
          <w:sz w:val="28"/>
          <w:szCs w:val="28"/>
        </w:rPr>
        <w:t>que l’accès soit garanti aux services et prestations proposés</w:t>
      </w:r>
    </w:p>
    <w:p w14:paraId="6ACF8E28" w14:textId="2F211750" w:rsidR="00640525" w:rsidRPr="00F35CE6" w:rsidRDefault="00E121B8">
      <w:pPr>
        <w:rPr>
          <w:rFonts w:ascii="Arial" w:hAnsi="Arial" w:cs="Arial"/>
          <w:sz w:val="28"/>
          <w:szCs w:val="28"/>
        </w:rPr>
      </w:pPr>
      <w:r w:rsidRPr="00F35CE6">
        <w:rPr>
          <w:rFonts w:ascii="Arial" w:hAnsi="Arial" w:cs="Arial"/>
          <w:sz w:val="28"/>
          <w:szCs w:val="28"/>
        </w:rPr>
        <w:lastRenderedPageBreak/>
        <w:t>- i</w:t>
      </w:r>
      <w:r w:rsidR="00640525" w:rsidRPr="00F35CE6">
        <w:rPr>
          <w:rFonts w:ascii="Arial" w:hAnsi="Arial" w:cs="Arial"/>
          <w:sz w:val="28"/>
          <w:szCs w:val="28"/>
        </w:rPr>
        <w:t>ls ont trouvé que la carte avait son utilité dans d’autres États que les huit participant au projet pilote (par exemple, de nombreux titulaires ont pu obtenir des avantages dans des musées en France)</w:t>
      </w:r>
    </w:p>
    <w:p w14:paraId="25A67719" w14:textId="0D2008F1" w:rsidR="00640525" w:rsidRPr="00F35CE6" w:rsidRDefault="00F05DF3">
      <w:pPr>
        <w:rPr>
          <w:rFonts w:ascii="Arial" w:hAnsi="Arial" w:cs="Arial"/>
          <w:sz w:val="28"/>
          <w:szCs w:val="28"/>
        </w:rPr>
      </w:pPr>
      <w:r w:rsidRPr="00F35CE6">
        <w:rPr>
          <w:rFonts w:ascii="Arial" w:hAnsi="Arial" w:cs="Arial"/>
          <w:sz w:val="28"/>
          <w:szCs w:val="28"/>
        </w:rPr>
        <w:t>La perspective d’une carte à l’échelle de l’UE</w:t>
      </w:r>
    </w:p>
    <w:p w14:paraId="2103CD7C" w14:textId="1BCF61EB" w:rsidR="00F05DF3" w:rsidRPr="00F35CE6" w:rsidRDefault="00F05DF3">
      <w:pPr>
        <w:rPr>
          <w:rFonts w:ascii="Arial" w:hAnsi="Arial" w:cs="Arial"/>
          <w:sz w:val="28"/>
          <w:szCs w:val="28"/>
        </w:rPr>
      </w:pPr>
      <w:r w:rsidRPr="00F35CE6">
        <w:rPr>
          <w:rFonts w:ascii="Arial" w:hAnsi="Arial" w:cs="Arial"/>
          <w:sz w:val="28"/>
          <w:szCs w:val="28"/>
        </w:rPr>
        <w:t>Le BDF se félicite de ce que la Commission ait affirmé son intention</w:t>
      </w:r>
      <w:r w:rsidR="004C7B76" w:rsidRPr="00F35CE6">
        <w:rPr>
          <w:rFonts w:ascii="Arial" w:hAnsi="Arial" w:cs="Arial"/>
          <w:sz w:val="28"/>
          <w:szCs w:val="28"/>
        </w:rPr>
        <w:t xml:space="preserve"> </w:t>
      </w:r>
      <w:r w:rsidRPr="00F35CE6">
        <w:rPr>
          <w:rFonts w:ascii="Arial" w:hAnsi="Arial" w:cs="Arial"/>
          <w:sz w:val="28"/>
          <w:szCs w:val="28"/>
        </w:rPr>
        <w:t>d’étendre la carte européenne d</w:t>
      </w:r>
      <w:r w:rsidR="00F43689" w:rsidRPr="00F35CE6">
        <w:rPr>
          <w:rFonts w:ascii="Arial" w:hAnsi="Arial" w:cs="Arial"/>
          <w:sz w:val="28"/>
          <w:szCs w:val="28"/>
        </w:rPr>
        <w:t>u</w:t>
      </w:r>
      <w:r w:rsidRPr="00F35CE6">
        <w:rPr>
          <w:rFonts w:ascii="Arial" w:hAnsi="Arial" w:cs="Arial"/>
          <w:sz w:val="28"/>
          <w:szCs w:val="28"/>
        </w:rPr>
        <w:t xml:space="preserve"> handicap à l’ensemble de l’Union européenne d’ici à 2023.</w:t>
      </w:r>
    </w:p>
    <w:p w14:paraId="414BDC27" w14:textId="195321AF" w:rsidR="00F05DF3" w:rsidRPr="00F35CE6" w:rsidRDefault="00F05DF3">
      <w:pPr>
        <w:rPr>
          <w:rFonts w:ascii="Arial" w:hAnsi="Arial" w:cs="Arial"/>
          <w:sz w:val="28"/>
          <w:szCs w:val="28"/>
        </w:rPr>
      </w:pPr>
      <w:r w:rsidRPr="00F35CE6">
        <w:rPr>
          <w:rFonts w:ascii="Arial" w:hAnsi="Arial" w:cs="Arial"/>
          <w:sz w:val="28"/>
          <w:szCs w:val="28"/>
        </w:rPr>
        <w:t>Toutefois, le</w:t>
      </w:r>
      <w:r w:rsidR="004C7B76" w:rsidRPr="00F35CE6">
        <w:rPr>
          <w:rFonts w:ascii="Arial" w:hAnsi="Arial" w:cs="Arial"/>
          <w:sz w:val="28"/>
          <w:szCs w:val="28"/>
        </w:rPr>
        <w:t xml:space="preserve"> </w:t>
      </w:r>
      <w:r w:rsidRPr="00F35CE6">
        <w:rPr>
          <w:rFonts w:ascii="Arial" w:hAnsi="Arial" w:cs="Arial"/>
          <w:sz w:val="28"/>
          <w:szCs w:val="28"/>
        </w:rPr>
        <w:t>projet</w:t>
      </w:r>
      <w:r w:rsidR="00164BAC" w:rsidRPr="00F35CE6">
        <w:rPr>
          <w:rFonts w:ascii="Arial" w:hAnsi="Arial" w:cs="Arial"/>
          <w:sz w:val="28"/>
          <w:szCs w:val="28"/>
        </w:rPr>
        <w:t xml:space="preserve"> - </w:t>
      </w:r>
      <w:r w:rsidR="00C85411" w:rsidRPr="00F35CE6">
        <w:rPr>
          <w:rFonts w:ascii="Arial" w:hAnsi="Arial" w:cs="Arial"/>
          <w:sz w:val="28"/>
          <w:szCs w:val="28"/>
        </w:rPr>
        <w:t xml:space="preserve">qui </w:t>
      </w:r>
      <w:r w:rsidR="00164BAC" w:rsidRPr="00F35CE6">
        <w:rPr>
          <w:rFonts w:ascii="Arial" w:hAnsi="Arial" w:cs="Arial"/>
          <w:sz w:val="28"/>
          <w:szCs w:val="28"/>
        </w:rPr>
        <w:t>ferait l’objet cette fois d’</w:t>
      </w:r>
      <w:r w:rsidR="00C85411" w:rsidRPr="00F35CE6">
        <w:rPr>
          <w:rFonts w:ascii="Arial" w:hAnsi="Arial" w:cs="Arial"/>
          <w:sz w:val="28"/>
          <w:szCs w:val="28"/>
        </w:rPr>
        <w:t>une proposition législative</w:t>
      </w:r>
      <w:r w:rsidR="00164BAC" w:rsidRPr="00F35CE6">
        <w:rPr>
          <w:rFonts w:ascii="Arial" w:hAnsi="Arial" w:cs="Arial"/>
          <w:sz w:val="28"/>
          <w:szCs w:val="28"/>
        </w:rPr>
        <w:t xml:space="preserve"> </w:t>
      </w:r>
      <w:r w:rsidR="00E121B8" w:rsidRPr="00F35CE6">
        <w:rPr>
          <w:rFonts w:ascii="Arial" w:hAnsi="Arial" w:cs="Arial"/>
          <w:sz w:val="28"/>
          <w:szCs w:val="28"/>
        </w:rPr>
        <w:t>–</w:t>
      </w:r>
      <w:r w:rsidR="00164BAC" w:rsidRPr="00F35CE6">
        <w:rPr>
          <w:rFonts w:ascii="Arial" w:hAnsi="Arial" w:cs="Arial"/>
          <w:sz w:val="28"/>
          <w:szCs w:val="28"/>
        </w:rPr>
        <w:t xml:space="preserve"> </w:t>
      </w:r>
      <w:r w:rsidR="00866E0A" w:rsidRPr="00F35CE6">
        <w:rPr>
          <w:rFonts w:ascii="Arial" w:hAnsi="Arial" w:cs="Arial"/>
          <w:sz w:val="28"/>
          <w:szCs w:val="28"/>
        </w:rPr>
        <w:t>toucherait aux droits</w:t>
      </w:r>
      <w:r w:rsidR="004C7B76" w:rsidRPr="00F35CE6">
        <w:rPr>
          <w:rFonts w:ascii="Arial" w:hAnsi="Arial" w:cs="Arial"/>
          <w:sz w:val="28"/>
          <w:szCs w:val="28"/>
        </w:rPr>
        <w:t xml:space="preserve"> </w:t>
      </w:r>
      <w:r w:rsidR="00866E0A" w:rsidRPr="00F35CE6">
        <w:rPr>
          <w:rFonts w:ascii="Arial" w:hAnsi="Arial" w:cs="Arial"/>
          <w:sz w:val="28"/>
          <w:szCs w:val="28"/>
        </w:rPr>
        <w:t xml:space="preserve">sociaux, lesquels relèvent de la compétence nationale, et cela pourrait à terme </w:t>
      </w:r>
      <w:r w:rsidR="00D915D4" w:rsidRPr="00F35CE6">
        <w:rPr>
          <w:rFonts w:ascii="Arial" w:hAnsi="Arial" w:cs="Arial"/>
          <w:sz w:val="28"/>
          <w:szCs w:val="28"/>
        </w:rPr>
        <w:t xml:space="preserve">être un obstacle à </w:t>
      </w:r>
      <w:r w:rsidR="00866E0A" w:rsidRPr="00F35CE6">
        <w:rPr>
          <w:rFonts w:ascii="Arial" w:hAnsi="Arial" w:cs="Arial"/>
          <w:sz w:val="28"/>
          <w:szCs w:val="28"/>
        </w:rPr>
        <w:t xml:space="preserve">la généralisation de la carte </w:t>
      </w:r>
    </w:p>
    <w:p w14:paraId="0A148F2E" w14:textId="0FA1596B" w:rsidR="00866E0A" w:rsidRPr="00F35CE6" w:rsidRDefault="00D915D4">
      <w:pPr>
        <w:rPr>
          <w:rFonts w:ascii="Arial" w:hAnsi="Arial" w:cs="Arial"/>
          <w:sz w:val="28"/>
          <w:szCs w:val="28"/>
        </w:rPr>
      </w:pPr>
      <w:r w:rsidRPr="00F35CE6">
        <w:rPr>
          <w:rFonts w:ascii="Arial" w:hAnsi="Arial" w:cs="Arial"/>
          <w:sz w:val="28"/>
          <w:szCs w:val="28"/>
        </w:rPr>
        <w:t>Le BDF préconise une approche pragmatique en quatre étapes :</w:t>
      </w:r>
    </w:p>
    <w:p w14:paraId="3BF01BEA" w14:textId="03AB0F3D" w:rsidR="00D915D4" w:rsidRPr="00F35CE6" w:rsidRDefault="00E121B8">
      <w:pPr>
        <w:rPr>
          <w:rFonts w:ascii="Arial" w:hAnsi="Arial" w:cs="Arial"/>
          <w:sz w:val="28"/>
          <w:szCs w:val="28"/>
        </w:rPr>
      </w:pPr>
      <w:r w:rsidRPr="00F35CE6">
        <w:rPr>
          <w:rFonts w:ascii="Arial" w:hAnsi="Arial" w:cs="Arial"/>
          <w:sz w:val="28"/>
          <w:szCs w:val="28"/>
        </w:rPr>
        <w:t xml:space="preserve">1. </w:t>
      </w:r>
      <w:r w:rsidR="00D915D4" w:rsidRPr="00F35CE6">
        <w:rPr>
          <w:rFonts w:ascii="Arial" w:hAnsi="Arial" w:cs="Arial"/>
          <w:sz w:val="28"/>
          <w:szCs w:val="28"/>
        </w:rPr>
        <w:t>Étendre rapidement l’utilisation de la Carte à tous les États membres.</w:t>
      </w:r>
    </w:p>
    <w:p w14:paraId="3BC048EE" w14:textId="056694B8" w:rsidR="00D915D4" w:rsidRPr="00F35CE6" w:rsidRDefault="00E121B8">
      <w:pPr>
        <w:rPr>
          <w:rFonts w:ascii="Arial" w:hAnsi="Arial" w:cs="Arial"/>
          <w:sz w:val="28"/>
          <w:szCs w:val="28"/>
        </w:rPr>
      </w:pPr>
      <w:r w:rsidRPr="00F35CE6">
        <w:rPr>
          <w:rFonts w:ascii="Arial" w:hAnsi="Arial" w:cs="Arial"/>
          <w:sz w:val="28"/>
          <w:szCs w:val="28"/>
        </w:rPr>
        <w:t>2</w:t>
      </w:r>
      <w:r w:rsidR="00D915D4" w:rsidRPr="00F35CE6">
        <w:rPr>
          <w:rFonts w:ascii="Arial" w:hAnsi="Arial" w:cs="Arial"/>
          <w:sz w:val="28"/>
          <w:szCs w:val="28"/>
        </w:rPr>
        <w:t>. Maintenir le principe de reconnaissance réciproque et d’égalité entre tous les citoyens européens</w:t>
      </w:r>
    </w:p>
    <w:p w14:paraId="3EA4FC40" w14:textId="3CCBD49B" w:rsidR="00D915D4" w:rsidRPr="00F35CE6" w:rsidRDefault="00D915D4">
      <w:pPr>
        <w:rPr>
          <w:rFonts w:ascii="Arial" w:hAnsi="Arial" w:cs="Arial"/>
          <w:sz w:val="28"/>
          <w:szCs w:val="28"/>
        </w:rPr>
      </w:pPr>
      <w:r w:rsidRPr="00F35CE6">
        <w:rPr>
          <w:rFonts w:ascii="Arial" w:hAnsi="Arial" w:cs="Arial"/>
          <w:sz w:val="28"/>
          <w:szCs w:val="28"/>
        </w:rPr>
        <w:t>3. Laisser à chaque État membre le soin de</w:t>
      </w:r>
      <w:r w:rsidR="004C7B76" w:rsidRPr="00F35CE6">
        <w:rPr>
          <w:rFonts w:ascii="Arial" w:hAnsi="Arial" w:cs="Arial"/>
          <w:sz w:val="28"/>
          <w:szCs w:val="28"/>
        </w:rPr>
        <w:t xml:space="preserve"> </w:t>
      </w:r>
      <w:r w:rsidRPr="00F35CE6">
        <w:rPr>
          <w:rFonts w:ascii="Arial" w:hAnsi="Arial" w:cs="Arial"/>
          <w:sz w:val="28"/>
          <w:szCs w:val="28"/>
        </w:rPr>
        <w:t>déterminer le champ d’application de la carte sur son territoire</w:t>
      </w:r>
    </w:p>
    <w:p w14:paraId="56271EBA" w14:textId="1217CAE7" w:rsidR="00D57624" w:rsidRPr="00F35CE6" w:rsidRDefault="00D915D4">
      <w:pPr>
        <w:rPr>
          <w:rFonts w:ascii="Arial" w:hAnsi="Arial" w:cs="Arial"/>
          <w:sz w:val="28"/>
          <w:szCs w:val="28"/>
        </w:rPr>
      </w:pPr>
      <w:r w:rsidRPr="00F35CE6">
        <w:rPr>
          <w:rFonts w:ascii="Arial" w:hAnsi="Arial" w:cs="Arial"/>
          <w:sz w:val="28"/>
          <w:szCs w:val="28"/>
        </w:rPr>
        <w:t xml:space="preserve">4. Par la négociation, élargir </w:t>
      </w:r>
      <w:r w:rsidR="004C7B76" w:rsidRPr="00F35CE6">
        <w:rPr>
          <w:rFonts w:ascii="Arial" w:hAnsi="Arial" w:cs="Arial"/>
          <w:sz w:val="28"/>
          <w:szCs w:val="28"/>
        </w:rPr>
        <w:t>progressivement</w:t>
      </w:r>
      <w:r w:rsidRPr="00F35CE6">
        <w:rPr>
          <w:rFonts w:ascii="Arial" w:hAnsi="Arial" w:cs="Arial"/>
          <w:sz w:val="28"/>
          <w:szCs w:val="28"/>
        </w:rPr>
        <w:t xml:space="preserve"> le champ d’application </w:t>
      </w:r>
      <w:r w:rsidR="00D57624" w:rsidRPr="00F35CE6">
        <w:rPr>
          <w:rFonts w:ascii="Arial" w:hAnsi="Arial" w:cs="Arial"/>
          <w:sz w:val="28"/>
          <w:szCs w:val="28"/>
        </w:rPr>
        <w:t>en s’appuyant sur les</w:t>
      </w:r>
      <w:r w:rsidR="004C7B76" w:rsidRPr="00F35CE6">
        <w:rPr>
          <w:rFonts w:ascii="Arial" w:hAnsi="Arial" w:cs="Arial"/>
          <w:sz w:val="28"/>
          <w:szCs w:val="28"/>
        </w:rPr>
        <w:t xml:space="preserve"> </w:t>
      </w:r>
      <w:r w:rsidR="00D57624" w:rsidRPr="00F35CE6">
        <w:rPr>
          <w:rFonts w:ascii="Arial" w:hAnsi="Arial" w:cs="Arial"/>
          <w:sz w:val="28"/>
          <w:szCs w:val="28"/>
        </w:rPr>
        <w:t>associations nationales, avec le soutien d’ONG comme le BDF et l’UEA</w:t>
      </w:r>
    </w:p>
    <w:p w14:paraId="29C176F0" w14:textId="6B59A750" w:rsidR="00552708" w:rsidRPr="00F35CE6" w:rsidRDefault="00552708" w:rsidP="00E121B8">
      <w:pPr>
        <w:pStyle w:val="Titre3"/>
        <w:rPr>
          <w:lang w:val="fr-FR"/>
        </w:rPr>
      </w:pPr>
      <w:r w:rsidRPr="00F35CE6">
        <w:rPr>
          <w:lang w:val="fr-FR"/>
        </w:rPr>
        <w:t>La carte européenne du handicap vue de Chypre</w:t>
      </w:r>
    </w:p>
    <w:p w14:paraId="697493F5" w14:textId="5CF998BA" w:rsidR="00552708" w:rsidRPr="00F35CE6" w:rsidRDefault="000E1C5E">
      <w:pPr>
        <w:rPr>
          <w:rFonts w:ascii="Arial" w:hAnsi="Arial" w:cs="Arial"/>
          <w:sz w:val="28"/>
          <w:szCs w:val="28"/>
        </w:rPr>
      </w:pPr>
      <w:r w:rsidRPr="00F35CE6">
        <w:rPr>
          <w:rFonts w:ascii="Arial" w:hAnsi="Arial" w:cs="Arial"/>
          <w:sz w:val="28"/>
          <w:szCs w:val="28"/>
        </w:rPr>
        <w:t xml:space="preserve">Maria </w:t>
      </w:r>
      <w:proofErr w:type="spellStart"/>
      <w:r w:rsidRPr="00F35CE6">
        <w:rPr>
          <w:rFonts w:ascii="Arial" w:hAnsi="Arial" w:cs="Arial"/>
          <w:sz w:val="28"/>
          <w:szCs w:val="28"/>
        </w:rPr>
        <w:t>Kyriacou</w:t>
      </w:r>
      <w:proofErr w:type="spellEnd"/>
      <w:r w:rsidRPr="00F35CE6">
        <w:rPr>
          <w:rFonts w:ascii="Arial" w:hAnsi="Arial" w:cs="Arial"/>
          <w:sz w:val="28"/>
          <w:szCs w:val="28"/>
        </w:rPr>
        <w:t>, secrétaire générale de l’UEA, apporte un éclairage personnel sur le projet pilote,</w:t>
      </w:r>
      <w:r w:rsidR="004C7B76" w:rsidRPr="00F35CE6">
        <w:rPr>
          <w:rFonts w:ascii="Arial" w:hAnsi="Arial" w:cs="Arial"/>
          <w:sz w:val="28"/>
          <w:szCs w:val="28"/>
        </w:rPr>
        <w:t xml:space="preserve"> </w:t>
      </w:r>
      <w:r w:rsidRPr="00F35CE6">
        <w:rPr>
          <w:rFonts w:ascii="Arial" w:hAnsi="Arial" w:cs="Arial"/>
          <w:sz w:val="28"/>
          <w:szCs w:val="28"/>
        </w:rPr>
        <w:t>tel qu’il s’applique à Chypre mais aussi de son point de vue de grande voyageuse</w:t>
      </w:r>
    </w:p>
    <w:p w14:paraId="656AECEC" w14:textId="34328292" w:rsidR="00D551F1" w:rsidRPr="00F35CE6" w:rsidRDefault="00D551F1">
      <w:pPr>
        <w:rPr>
          <w:rFonts w:ascii="Arial" w:hAnsi="Arial" w:cs="Arial"/>
          <w:sz w:val="28"/>
          <w:szCs w:val="28"/>
        </w:rPr>
      </w:pPr>
      <w:r w:rsidRPr="00F35CE6">
        <w:rPr>
          <w:rFonts w:ascii="Arial" w:hAnsi="Arial" w:cs="Arial"/>
          <w:sz w:val="28"/>
          <w:szCs w:val="28"/>
        </w:rPr>
        <w:t>Passionnée de voyages, j’ai accueilli avec intérêt la carte européenne du handicap qui a été</w:t>
      </w:r>
      <w:r w:rsidR="004C7B76" w:rsidRPr="00F35CE6">
        <w:rPr>
          <w:rFonts w:ascii="Arial" w:hAnsi="Arial" w:cs="Arial"/>
          <w:sz w:val="28"/>
          <w:szCs w:val="28"/>
        </w:rPr>
        <w:t xml:space="preserve"> </w:t>
      </w:r>
      <w:r w:rsidRPr="00F35CE6">
        <w:rPr>
          <w:rFonts w:ascii="Arial" w:hAnsi="Arial" w:cs="Arial"/>
          <w:sz w:val="28"/>
          <w:szCs w:val="28"/>
        </w:rPr>
        <w:t>introduite à Chypre en 2017 et promettait à ses titulaires de faciliter leurs déplacements au sein de l’Europe.</w:t>
      </w:r>
      <w:r w:rsidR="004C7B76" w:rsidRPr="00F35CE6">
        <w:rPr>
          <w:rFonts w:ascii="Arial" w:hAnsi="Arial" w:cs="Arial"/>
          <w:sz w:val="28"/>
          <w:szCs w:val="28"/>
        </w:rPr>
        <w:t xml:space="preserve"> </w:t>
      </w:r>
      <w:r w:rsidRPr="00F35CE6">
        <w:rPr>
          <w:rFonts w:ascii="Arial" w:hAnsi="Arial" w:cs="Arial"/>
          <w:sz w:val="28"/>
          <w:szCs w:val="28"/>
        </w:rPr>
        <w:t xml:space="preserve">Même </w:t>
      </w:r>
      <w:r w:rsidR="00274EB8" w:rsidRPr="00F35CE6">
        <w:rPr>
          <w:rFonts w:ascii="Arial" w:hAnsi="Arial" w:cs="Arial"/>
          <w:sz w:val="28"/>
          <w:szCs w:val="28"/>
        </w:rPr>
        <w:t xml:space="preserve">après avoir appris </w:t>
      </w:r>
      <w:r w:rsidRPr="00F35CE6">
        <w:rPr>
          <w:rFonts w:ascii="Arial" w:hAnsi="Arial" w:cs="Arial"/>
          <w:sz w:val="28"/>
          <w:szCs w:val="28"/>
        </w:rPr>
        <w:t>qu’elle ne serait reconnue réciproquement que dans les huit États membres qui avaient accepté de rejoindre le dispositif, j’ai</w:t>
      </w:r>
      <w:r w:rsidR="004C7B76" w:rsidRPr="00F35CE6">
        <w:rPr>
          <w:rFonts w:ascii="Arial" w:hAnsi="Arial" w:cs="Arial"/>
          <w:sz w:val="28"/>
          <w:szCs w:val="28"/>
        </w:rPr>
        <w:t xml:space="preserve"> </w:t>
      </w:r>
      <w:r w:rsidRPr="00F35CE6">
        <w:rPr>
          <w:rFonts w:ascii="Arial" w:hAnsi="Arial" w:cs="Arial"/>
          <w:sz w:val="28"/>
          <w:szCs w:val="28"/>
        </w:rPr>
        <w:t xml:space="preserve">rempli le formulaire car </w:t>
      </w:r>
      <w:r w:rsidR="00033B66" w:rsidRPr="00F35CE6">
        <w:rPr>
          <w:rFonts w:ascii="Arial" w:hAnsi="Arial" w:cs="Arial"/>
          <w:sz w:val="28"/>
          <w:szCs w:val="28"/>
        </w:rPr>
        <w:t>la carte garantissait l’égalité d’accès à certains avantages spécifiques dans</w:t>
      </w:r>
      <w:r w:rsidR="004C7B76" w:rsidRPr="00F35CE6">
        <w:rPr>
          <w:rFonts w:ascii="Arial" w:hAnsi="Arial" w:cs="Arial"/>
          <w:sz w:val="28"/>
          <w:szCs w:val="28"/>
        </w:rPr>
        <w:t xml:space="preserve"> </w:t>
      </w:r>
      <w:r w:rsidR="00033B66" w:rsidRPr="00F35CE6">
        <w:rPr>
          <w:rFonts w:ascii="Arial" w:hAnsi="Arial" w:cs="Arial"/>
          <w:sz w:val="28"/>
          <w:szCs w:val="28"/>
        </w:rPr>
        <w:t>des domaines tels que la culture, le tourisme, le spectacle, le sport et les transports.</w:t>
      </w:r>
      <w:r w:rsidR="00C671C7" w:rsidRPr="00F35CE6">
        <w:rPr>
          <w:rFonts w:ascii="Arial" w:hAnsi="Arial" w:cs="Arial"/>
          <w:sz w:val="28"/>
          <w:szCs w:val="28"/>
        </w:rPr>
        <w:t xml:space="preserve"> Qui plus est, </w:t>
      </w:r>
    </w:p>
    <w:p w14:paraId="5F36DAC1" w14:textId="4EA0CEA2" w:rsidR="00552708" w:rsidRPr="00F35CE6" w:rsidRDefault="004C7B76">
      <w:pPr>
        <w:rPr>
          <w:rFonts w:ascii="Arial" w:hAnsi="Arial" w:cs="Arial"/>
          <w:sz w:val="28"/>
          <w:szCs w:val="28"/>
        </w:rPr>
      </w:pPr>
      <w:r w:rsidRPr="00F35CE6">
        <w:rPr>
          <w:rFonts w:ascii="Arial" w:hAnsi="Arial" w:cs="Arial"/>
          <w:sz w:val="28"/>
          <w:szCs w:val="28"/>
        </w:rPr>
        <w:lastRenderedPageBreak/>
        <w:t xml:space="preserve"> </w:t>
      </w:r>
      <w:r w:rsidR="00C671C7" w:rsidRPr="00F35CE6">
        <w:rPr>
          <w:rFonts w:ascii="Arial" w:hAnsi="Arial" w:cs="Arial"/>
          <w:sz w:val="28"/>
          <w:szCs w:val="28"/>
        </w:rPr>
        <w:t>Aucun dispositif de carte d’invalidité n’existant au</w:t>
      </w:r>
      <w:r w:rsidRPr="00F35CE6">
        <w:rPr>
          <w:rFonts w:ascii="Arial" w:hAnsi="Arial" w:cs="Arial"/>
          <w:sz w:val="28"/>
          <w:szCs w:val="28"/>
        </w:rPr>
        <w:t xml:space="preserve"> </w:t>
      </w:r>
      <w:r w:rsidR="00C671C7" w:rsidRPr="00F35CE6">
        <w:rPr>
          <w:rFonts w:ascii="Arial" w:hAnsi="Arial" w:cs="Arial"/>
          <w:sz w:val="28"/>
          <w:szCs w:val="28"/>
        </w:rPr>
        <w:t>préalable à Chypre, je</w:t>
      </w:r>
      <w:r w:rsidRPr="00F35CE6">
        <w:rPr>
          <w:rFonts w:ascii="Arial" w:hAnsi="Arial" w:cs="Arial"/>
          <w:sz w:val="28"/>
          <w:szCs w:val="28"/>
        </w:rPr>
        <w:t xml:space="preserve"> </w:t>
      </w:r>
      <w:r w:rsidR="00C671C7" w:rsidRPr="00F35CE6">
        <w:rPr>
          <w:rFonts w:ascii="Arial" w:hAnsi="Arial" w:cs="Arial"/>
          <w:sz w:val="28"/>
          <w:szCs w:val="28"/>
        </w:rPr>
        <w:t xml:space="preserve">souhaitais </w:t>
      </w:r>
      <w:r w:rsidR="00274EB8" w:rsidRPr="00F35CE6">
        <w:rPr>
          <w:rFonts w:ascii="Arial" w:hAnsi="Arial" w:cs="Arial"/>
          <w:sz w:val="28"/>
          <w:szCs w:val="28"/>
        </w:rPr>
        <w:t xml:space="preserve">aussi </w:t>
      </w:r>
      <w:r w:rsidR="00C671C7" w:rsidRPr="00F35CE6">
        <w:rPr>
          <w:rFonts w:ascii="Arial" w:hAnsi="Arial" w:cs="Arial"/>
          <w:sz w:val="28"/>
          <w:szCs w:val="28"/>
        </w:rPr>
        <w:t>me rendre compte des avantages d’un tel système au plan national.</w:t>
      </w:r>
    </w:p>
    <w:p w14:paraId="0028D3D2" w14:textId="728530C6" w:rsidR="00D915D4" w:rsidRPr="00F35CE6" w:rsidRDefault="00C671C7">
      <w:pPr>
        <w:rPr>
          <w:rFonts w:ascii="Arial" w:hAnsi="Arial" w:cs="Arial"/>
          <w:sz w:val="28"/>
          <w:szCs w:val="28"/>
        </w:rPr>
      </w:pPr>
      <w:r w:rsidRPr="00F35CE6">
        <w:rPr>
          <w:rFonts w:ascii="Arial" w:hAnsi="Arial" w:cs="Arial"/>
          <w:sz w:val="28"/>
          <w:szCs w:val="28"/>
        </w:rPr>
        <w:t>Après avoir reçu ma carte, je me suis vite rendu compte que la liste des avantages variait d’un pays à l’autre et, au moins dans le cas de Chypre, qu’</w:t>
      </w:r>
      <w:r w:rsidR="00615812" w:rsidRPr="00F35CE6">
        <w:rPr>
          <w:rFonts w:ascii="Arial" w:hAnsi="Arial" w:cs="Arial"/>
          <w:sz w:val="28"/>
          <w:szCs w:val="28"/>
        </w:rPr>
        <w:t>ils</w:t>
      </w:r>
      <w:r w:rsidRPr="00F35CE6">
        <w:rPr>
          <w:rFonts w:ascii="Arial" w:hAnsi="Arial" w:cs="Arial"/>
          <w:sz w:val="28"/>
          <w:szCs w:val="28"/>
        </w:rPr>
        <w:t xml:space="preserve"> étaient peu nombreu</w:t>
      </w:r>
      <w:r w:rsidR="00615812" w:rsidRPr="00F35CE6">
        <w:rPr>
          <w:rFonts w:ascii="Arial" w:hAnsi="Arial" w:cs="Arial"/>
          <w:sz w:val="28"/>
          <w:szCs w:val="28"/>
        </w:rPr>
        <w:t>x</w:t>
      </w:r>
      <w:r w:rsidRPr="00F35CE6">
        <w:rPr>
          <w:rFonts w:ascii="Arial" w:hAnsi="Arial" w:cs="Arial"/>
          <w:sz w:val="28"/>
          <w:szCs w:val="28"/>
        </w:rPr>
        <w:t xml:space="preserve"> et franchement peu</w:t>
      </w:r>
      <w:r w:rsidR="006B07CA" w:rsidRPr="00F35CE6">
        <w:rPr>
          <w:rFonts w:ascii="Arial" w:hAnsi="Arial" w:cs="Arial"/>
          <w:sz w:val="28"/>
          <w:szCs w:val="28"/>
        </w:rPr>
        <w:t xml:space="preserve"> alléchant</w:t>
      </w:r>
      <w:r w:rsidR="00615812" w:rsidRPr="00F35CE6">
        <w:rPr>
          <w:rFonts w:ascii="Arial" w:hAnsi="Arial" w:cs="Arial"/>
          <w:sz w:val="28"/>
          <w:szCs w:val="28"/>
        </w:rPr>
        <w:t>s</w:t>
      </w:r>
      <w:r w:rsidRPr="00F35CE6">
        <w:rPr>
          <w:rFonts w:ascii="Arial" w:hAnsi="Arial" w:cs="Arial"/>
          <w:sz w:val="28"/>
          <w:szCs w:val="28"/>
        </w:rPr>
        <w:t xml:space="preserve">. </w:t>
      </w:r>
      <w:r w:rsidR="006B07CA" w:rsidRPr="00F35CE6">
        <w:rPr>
          <w:rFonts w:ascii="Arial" w:hAnsi="Arial" w:cs="Arial"/>
          <w:sz w:val="28"/>
          <w:szCs w:val="28"/>
        </w:rPr>
        <w:t xml:space="preserve">À l’exception du </w:t>
      </w:r>
      <w:r w:rsidRPr="00F35CE6">
        <w:rPr>
          <w:rFonts w:ascii="Arial" w:hAnsi="Arial" w:cs="Arial"/>
          <w:sz w:val="28"/>
          <w:szCs w:val="28"/>
        </w:rPr>
        <w:t>tarif réduit de cinquante</w:t>
      </w:r>
      <w:r w:rsidR="004C7B76" w:rsidRPr="00F35CE6">
        <w:rPr>
          <w:rFonts w:ascii="Arial" w:hAnsi="Arial" w:cs="Arial"/>
          <w:sz w:val="28"/>
          <w:szCs w:val="28"/>
        </w:rPr>
        <w:t xml:space="preserve"> </w:t>
      </w:r>
      <w:r w:rsidRPr="00F35CE6">
        <w:rPr>
          <w:rFonts w:ascii="Arial" w:hAnsi="Arial" w:cs="Arial"/>
          <w:sz w:val="28"/>
          <w:szCs w:val="28"/>
        </w:rPr>
        <w:t xml:space="preserve">pour cent dans les bus, pour la personne </w:t>
      </w:r>
      <w:r w:rsidR="00615812" w:rsidRPr="00F35CE6">
        <w:rPr>
          <w:rFonts w:ascii="Arial" w:hAnsi="Arial" w:cs="Arial"/>
          <w:sz w:val="28"/>
          <w:szCs w:val="28"/>
        </w:rPr>
        <w:t xml:space="preserve">en situation de handicap </w:t>
      </w:r>
      <w:r w:rsidRPr="00F35CE6">
        <w:rPr>
          <w:rFonts w:ascii="Arial" w:hAnsi="Arial" w:cs="Arial"/>
          <w:sz w:val="28"/>
          <w:szCs w:val="28"/>
        </w:rPr>
        <w:t xml:space="preserve">et son accompagnateur, et </w:t>
      </w:r>
      <w:r w:rsidR="006B07CA" w:rsidRPr="00F35CE6">
        <w:rPr>
          <w:rFonts w:ascii="Arial" w:hAnsi="Arial" w:cs="Arial"/>
          <w:sz w:val="28"/>
          <w:szCs w:val="28"/>
        </w:rPr>
        <w:t xml:space="preserve">de </w:t>
      </w:r>
      <w:r w:rsidRPr="00F35CE6">
        <w:rPr>
          <w:rFonts w:ascii="Arial" w:hAnsi="Arial" w:cs="Arial"/>
          <w:sz w:val="28"/>
          <w:szCs w:val="28"/>
        </w:rPr>
        <w:t xml:space="preserve">l’usage gracieux des parasols et chaises-longues dans une zone délimitée </w:t>
      </w:r>
      <w:r w:rsidR="006B07CA" w:rsidRPr="00F35CE6">
        <w:rPr>
          <w:rFonts w:ascii="Arial" w:hAnsi="Arial" w:cs="Arial"/>
          <w:sz w:val="28"/>
          <w:szCs w:val="28"/>
        </w:rPr>
        <w:t>d’</w:t>
      </w:r>
      <w:r w:rsidRPr="00F35CE6">
        <w:rPr>
          <w:rFonts w:ascii="Arial" w:hAnsi="Arial" w:cs="Arial"/>
          <w:sz w:val="28"/>
          <w:szCs w:val="28"/>
        </w:rPr>
        <w:t xml:space="preserve">une plage précise, les </w:t>
      </w:r>
      <w:r w:rsidR="006B07CA" w:rsidRPr="00F35CE6">
        <w:rPr>
          <w:rFonts w:ascii="Arial" w:hAnsi="Arial" w:cs="Arial"/>
          <w:sz w:val="28"/>
          <w:szCs w:val="28"/>
        </w:rPr>
        <w:t xml:space="preserve">avantages proposés ne m’intéressaient nullement. Certains soutiendront que la gratuité pour la personne </w:t>
      </w:r>
      <w:r w:rsidR="00615812" w:rsidRPr="00F35CE6">
        <w:rPr>
          <w:rFonts w:ascii="Arial" w:hAnsi="Arial" w:cs="Arial"/>
          <w:sz w:val="28"/>
          <w:szCs w:val="28"/>
        </w:rPr>
        <w:t xml:space="preserve">en situation de handicap </w:t>
      </w:r>
      <w:r w:rsidR="006B07CA" w:rsidRPr="00F35CE6">
        <w:rPr>
          <w:rFonts w:ascii="Arial" w:hAnsi="Arial" w:cs="Arial"/>
          <w:sz w:val="28"/>
          <w:szCs w:val="28"/>
        </w:rPr>
        <w:t>et son accompagnateur dans les sites archéologiques est un plus, mais</w:t>
      </w:r>
      <w:r w:rsidR="004C7B76" w:rsidRPr="00F35CE6">
        <w:rPr>
          <w:rFonts w:ascii="Arial" w:hAnsi="Arial" w:cs="Arial"/>
          <w:sz w:val="28"/>
          <w:szCs w:val="28"/>
        </w:rPr>
        <w:t xml:space="preserve"> </w:t>
      </w:r>
      <w:r w:rsidR="006B07CA" w:rsidRPr="00F35CE6">
        <w:rPr>
          <w:rFonts w:ascii="Arial" w:hAnsi="Arial" w:cs="Arial"/>
          <w:sz w:val="28"/>
          <w:szCs w:val="28"/>
        </w:rPr>
        <w:t xml:space="preserve">il y a longtemps que cet avantage et d’autres </w:t>
      </w:r>
      <w:r w:rsidR="00E7591A" w:rsidRPr="00F35CE6">
        <w:rPr>
          <w:rFonts w:ascii="Arial" w:hAnsi="Arial" w:cs="Arial"/>
          <w:sz w:val="28"/>
          <w:szCs w:val="28"/>
        </w:rPr>
        <w:t>figurant sur la liste sont accordés aux personnes</w:t>
      </w:r>
      <w:r w:rsidR="00615812" w:rsidRPr="00F35CE6">
        <w:rPr>
          <w:rFonts w:ascii="Arial" w:hAnsi="Arial" w:cs="Arial"/>
          <w:sz w:val="28"/>
          <w:szCs w:val="28"/>
        </w:rPr>
        <w:t xml:space="preserve"> en situation de handicap</w:t>
      </w:r>
      <w:r w:rsidR="00E7591A" w:rsidRPr="00F35CE6">
        <w:rPr>
          <w:rFonts w:ascii="Arial" w:hAnsi="Arial" w:cs="Arial"/>
          <w:sz w:val="28"/>
          <w:szCs w:val="28"/>
        </w:rPr>
        <w:t>, que leur pays d’origine participe ou non au projet pilote.</w:t>
      </w:r>
      <w:r w:rsidR="009C5158" w:rsidRPr="00F35CE6">
        <w:rPr>
          <w:rFonts w:ascii="Arial" w:hAnsi="Arial" w:cs="Arial"/>
          <w:sz w:val="28"/>
          <w:szCs w:val="28"/>
        </w:rPr>
        <w:t xml:space="preserve"> Quant aux supporters sportifs</w:t>
      </w:r>
      <w:r w:rsidR="004C7B76" w:rsidRPr="00F35CE6">
        <w:rPr>
          <w:rFonts w:ascii="Arial" w:hAnsi="Arial" w:cs="Arial"/>
          <w:sz w:val="28"/>
          <w:szCs w:val="28"/>
        </w:rPr>
        <w:t xml:space="preserve"> </w:t>
      </w:r>
      <w:r w:rsidR="00615812" w:rsidRPr="00F35CE6">
        <w:rPr>
          <w:rFonts w:ascii="Arial" w:hAnsi="Arial" w:cs="Arial"/>
          <w:sz w:val="28"/>
          <w:szCs w:val="28"/>
        </w:rPr>
        <w:t>en situation de handicap</w:t>
      </w:r>
      <w:r w:rsidR="009C5158" w:rsidRPr="00F35CE6">
        <w:rPr>
          <w:rFonts w:ascii="Arial" w:hAnsi="Arial" w:cs="Arial"/>
          <w:sz w:val="28"/>
          <w:szCs w:val="28"/>
        </w:rPr>
        <w:t>, ils ont bientôt découvert</w:t>
      </w:r>
      <w:r w:rsidR="004C7B76" w:rsidRPr="00F35CE6">
        <w:rPr>
          <w:rFonts w:ascii="Arial" w:hAnsi="Arial" w:cs="Arial"/>
          <w:sz w:val="28"/>
          <w:szCs w:val="28"/>
        </w:rPr>
        <w:t xml:space="preserve"> </w:t>
      </w:r>
      <w:r w:rsidR="009C5158" w:rsidRPr="00F35CE6">
        <w:rPr>
          <w:rFonts w:ascii="Arial" w:hAnsi="Arial" w:cs="Arial"/>
          <w:sz w:val="28"/>
          <w:szCs w:val="28"/>
        </w:rPr>
        <w:t>que</w:t>
      </w:r>
      <w:r w:rsidR="004C7B76" w:rsidRPr="00F35CE6">
        <w:rPr>
          <w:rFonts w:ascii="Arial" w:hAnsi="Arial" w:cs="Arial"/>
          <w:sz w:val="28"/>
          <w:szCs w:val="28"/>
        </w:rPr>
        <w:t xml:space="preserve"> </w:t>
      </w:r>
      <w:r w:rsidR="009C5158" w:rsidRPr="00F35CE6">
        <w:rPr>
          <w:rFonts w:ascii="Arial" w:hAnsi="Arial" w:cs="Arial"/>
          <w:sz w:val="28"/>
          <w:szCs w:val="28"/>
        </w:rPr>
        <w:t xml:space="preserve">l’accès gratuit aux matchs ne valait que pour </w:t>
      </w:r>
      <w:r w:rsidR="00615812" w:rsidRPr="00F35CE6">
        <w:rPr>
          <w:rFonts w:ascii="Arial" w:hAnsi="Arial" w:cs="Arial"/>
          <w:sz w:val="28"/>
          <w:szCs w:val="28"/>
        </w:rPr>
        <w:t xml:space="preserve">certaines rencontres nationales et internationales, </w:t>
      </w:r>
      <w:r w:rsidR="009C5158" w:rsidRPr="00F35CE6">
        <w:rPr>
          <w:rFonts w:ascii="Arial" w:hAnsi="Arial" w:cs="Arial"/>
          <w:sz w:val="28"/>
          <w:szCs w:val="28"/>
        </w:rPr>
        <w:t>et encore à l’exclusion du football. De plus,</w:t>
      </w:r>
      <w:r w:rsidR="004C7B76" w:rsidRPr="00F35CE6">
        <w:rPr>
          <w:rFonts w:ascii="Arial" w:hAnsi="Arial" w:cs="Arial"/>
          <w:sz w:val="28"/>
          <w:szCs w:val="28"/>
        </w:rPr>
        <w:t xml:space="preserve"> </w:t>
      </w:r>
      <w:r w:rsidR="009C5158" w:rsidRPr="00F35CE6">
        <w:rPr>
          <w:rFonts w:ascii="Arial" w:hAnsi="Arial" w:cs="Arial"/>
          <w:sz w:val="28"/>
          <w:szCs w:val="28"/>
        </w:rPr>
        <w:t>pour bon nombre des avantages énumérés dans la liste, il est précisé que le bénéficiaire doit contacter à l’avance les autorités</w:t>
      </w:r>
      <w:r w:rsidR="004C7B76" w:rsidRPr="00F35CE6">
        <w:rPr>
          <w:rFonts w:ascii="Arial" w:hAnsi="Arial" w:cs="Arial"/>
          <w:sz w:val="28"/>
          <w:szCs w:val="28"/>
        </w:rPr>
        <w:t xml:space="preserve"> </w:t>
      </w:r>
      <w:r w:rsidR="009C5158" w:rsidRPr="00F35CE6">
        <w:rPr>
          <w:rFonts w:ascii="Arial" w:hAnsi="Arial" w:cs="Arial"/>
          <w:sz w:val="28"/>
          <w:szCs w:val="28"/>
        </w:rPr>
        <w:t>municipales et villageoises pour</w:t>
      </w:r>
      <w:r w:rsidR="006A7854" w:rsidRPr="00F35CE6">
        <w:rPr>
          <w:rFonts w:ascii="Arial" w:hAnsi="Arial" w:cs="Arial"/>
          <w:sz w:val="28"/>
          <w:szCs w:val="28"/>
        </w:rPr>
        <w:t xml:space="preserve"> s’assurer </w:t>
      </w:r>
      <w:r w:rsidR="00301459" w:rsidRPr="00F35CE6">
        <w:rPr>
          <w:rFonts w:ascii="Arial" w:hAnsi="Arial" w:cs="Arial"/>
          <w:sz w:val="28"/>
          <w:szCs w:val="28"/>
        </w:rPr>
        <w:t xml:space="preserve">qu’ils sont effectivement proposés. </w:t>
      </w:r>
      <w:r w:rsidR="00F2631C">
        <w:rPr>
          <w:rFonts w:ascii="Arial" w:hAnsi="Arial" w:cs="Arial"/>
          <w:sz w:val="28"/>
          <w:szCs w:val="28"/>
        </w:rPr>
        <w:t>On a aussi critiqué le fait que la carte comporte une date d’expiration et ne donne aucune précision de la nature du handicap du titulaire</w:t>
      </w:r>
      <w:r w:rsidR="00301459" w:rsidRPr="00F35CE6">
        <w:rPr>
          <w:rFonts w:ascii="Arial" w:hAnsi="Arial" w:cs="Arial"/>
          <w:sz w:val="28"/>
          <w:szCs w:val="28"/>
        </w:rPr>
        <w:t>.</w:t>
      </w:r>
    </w:p>
    <w:p w14:paraId="05A93052" w14:textId="7C5EB55D" w:rsidR="00301459" w:rsidRPr="00F35CE6" w:rsidRDefault="00301459">
      <w:pPr>
        <w:rPr>
          <w:rFonts w:ascii="Arial" w:hAnsi="Arial" w:cs="Arial"/>
          <w:sz w:val="28"/>
          <w:szCs w:val="28"/>
        </w:rPr>
      </w:pPr>
      <w:r w:rsidRPr="00F35CE6">
        <w:rPr>
          <w:rFonts w:ascii="Arial" w:hAnsi="Arial" w:cs="Arial"/>
          <w:sz w:val="28"/>
          <w:szCs w:val="28"/>
        </w:rPr>
        <w:t>Au cours de l’année écoulée, la carte européenne du handicap a</w:t>
      </w:r>
      <w:r w:rsidR="004C7B76" w:rsidRPr="00F35CE6">
        <w:rPr>
          <w:rFonts w:ascii="Arial" w:hAnsi="Arial" w:cs="Arial"/>
          <w:sz w:val="28"/>
          <w:szCs w:val="28"/>
        </w:rPr>
        <w:t xml:space="preserve"> </w:t>
      </w:r>
      <w:r w:rsidRPr="00F35CE6">
        <w:rPr>
          <w:rFonts w:ascii="Arial" w:hAnsi="Arial" w:cs="Arial"/>
          <w:sz w:val="28"/>
          <w:szCs w:val="28"/>
        </w:rPr>
        <w:t>présenté un</w:t>
      </w:r>
      <w:r w:rsidR="004C7B76" w:rsidRPr="00F35CE6">
        <w:rPr>
          <w:rFonts w:ascii="Arial" w:hAnsi="Arial" w:cs="Arial"/>
          <w:sz w:val="28"/>
          <w:szCs w:val="28"/>
        </w:rPr>
        <w:t xml:space="preserve"> </w:t>
      </w:r>
      <w:r w:rsidRPr="00F35CE6">
        <w:rPr>
          <w:rFonts w:ascii="Arial" w:hAnsi="Arial" w:cs="Arial"/>
          <w:sz w:val="28"/>
          <w:szCs w:val="28"/>
        </w:rPr>
        <w:t>nouvel atout à Chypre. Elle a souvent</w:t>
      </w:r>
      <w:r w:rsidR="004C7B76" w:rsidRPr="00F35CE6">
        <w:rPr>
          <w:rFonts w:ascii="Arial" w:hAnsi="Arial" w:cs="Arial"/>
          <w:sz w:val="28"/>
          <w:szCs w:val="28"/>
        </w:rPr>
        <w:t xml:space="preserve"> </w:t>
      </w:r>
      <w:r w:rsidRPr="00F35CE6">
        <w:rPr>
          <w:rFonts w:ascii="Arial" w:hAnsi="Arial" w:cs="Arial"/>
          <w:sz w:val="28"/>
          <w:szCs w:val="28"/>
        </w:rPr>
        <w:t xml:space="preserve">servi comme preuve à des personnes </w:t>
      </w:r>
      <w:r w:rsidR="00F2631C">
        <w:rPr>
          <w:rFonts w:ascii="Arial" w:hAnsi="Arial" w:cs="Arial"/>
          <w:sz w:val="28"/>
          <w:szCs w:val="28"/>
        </w:rPr>
        <w:t xml:space="preserve">en situation de handicap </w:t>
      </w:r>
      <w:r w:rsidRPr="00F35CE6">
        <w:rPr>
          <w:rFonts w:ascii="Arial" w:hAnsi="Arial" w:cs="Arial"/>
          <w:sz w:val="28"/>
          <w:szCs w:val="28"/>
        </w:rPr>
        <w:t>pour bénéficier d’exceptions et d’</w:t>
      </w:r>
      <w:r w:rsidR="00006655" w:rsidRPr="00F35CE6">
        <w:rPr>
          <w:rFonts w:ascii="Arial" w:hAnsi="Arial" w:cs="Arial"/>
          <w:sz w:val="28"/>
          <w:szCs w:val="28"/>
        </w:rPr>
        <w:t>aménagements</w:t>
      </w:r>
      <w:r w:rsidR="004C7B76" w:rsidRPr="00F35CE6">
        <w:rPr>
          <w:rFonts w:ascii="Arial" w:hAnsi="Arial" w:cs="Arial"/>
          <w:sz w:val="28"/>
          <w:szCs w:val="28"/>
        </w:rPr>
        <w:t xml:space="preserve"> </w:t>
      </w:r>
      <w:r w:rsidRPr="00F35CE6">
        <w:rPr>
          <w:rFonts w:ascii="Arial" w:hAnsi="Arial" w:cs="Arial"/>
          <w:sz w:val="28"/>
          <w:szCs w:val="28"/>
        </w:rPr>
        <w:t>accordés par le gouvernement dans le cadre des restrictions imposées face à la pandémie du Covid-19.</w:t>
      </w:r>
    </w:p>
    <w:p w14:paraId="080D6FC4" w14:textId="1DEED342" w:rsidR="00301459" w:rsidRPr="00F35CE6" w:rsidRDefault="00301459">
      <w:pPr>
        <w:rPr>
          <w:rFonts w:ascii="Arial" w:hAnsi="Arial" w:cs="Arial"/>
          <w:sz w:val="28"/>
          <w:szCs w:val="28"/>
        </w:rPr>
      </w:pPr>
      <w:r w:rsidRPr="00F35CE6">
        <w:rPr>
          <w:rFonts w:ascii="Arial" w:hAnsi="Arial" w:cs="Arial"/>
          <w:sz w:val="28"/>
          <w:szCs w:val="28"/>
        </w:rPr>
        <w:t>S’agissant de</w:t>
      </w:r>
      <w:r w:rsidR="004C7B76" w:rsidRPr="00F35CE6">
        <w:rPr>
          <w:rFonts w:ascii="Arial" w:hAnsi="Arial" w:cs="Arial"/>
          <w:sz w:val="28"/>
          <w:szCs w:val="28"/>
        </w:rPr>
        <w:t xml:space="preserve"> </w:t>
      </w:r>
      <w:r w:rsidRPr="00F35CE6">
        <w:rPr>
          <w:rFonts w:ascii="Arial" w:hAnsi="Arial" w:cs="Arial"/>
          <w:sz w:val="28"/>
          <w:szCs w:val="28"/>
        </w:rPr>
        <w:t xml:space="preserve">mon utilisation de la carte lors de mes voyages à l’étranger, </w:t>
      </w:r>
      <w:r w:rsidR="00A47E84" w:rsidRPr="00F35CE6">
        <w:rPr>
          <w:rFonts w:ascii="Arial" w:hAnsi="Arial" w:cs="Arial"/>
          <w:sz w:val="28"/>
          <w:szCs w:val="28"/>
        </w:rPr>
        <w:t xml:space="preserve">j’ai </w:t>
      </w:r>
      <w:r w:rsidR="004C7B76" w:rsidRPr="00F35CE6">
        <w:rPr>
          <w:rFonts w:ascii="Arial" w:hAnsi="Arial" w:cs="Arial"/>
          <w:sz w:val="28"/>
          <w:szCs w:val="28"/>
        </w:rPr>
        <w:t>effectivement</w:t>
      </w:r>
      <w:r w:rsidR="00A47E84" w:rsidRPr="00F35CE6">
        <w:rPr>
          <w:rFonts w:ascii="Arial" w:hAnsi="Arial" w:cs="Arial"/>
          <w:sz w:val="28"/>
          <w:szCs w:val="28"/>
        </w:rPr>
        <w:t xml:space="preserve"> pu entrer gratuitement dans les sites et monuments en Italie et en</w:t>
      </w:r>
      <w:r w:rsidR="004C7B76" w:rsidRPr="00F35CE6">
        <w:rPr>
          <w:rFonts w:ascii="Arial" w:hAnsi="Arial" w:cs="Arial"/>
          <w:sz w:val="28"/>
          <w:szCs w:val="28"/>
        </w:rPr>
        <w:t xml:space="preserve"> </w:t>
      </w:r>
      <w:r w:rsidR="00A47E84" w:rsidRPr="00F35CE6">
        <w:rPr>
          <w:rFonts w:ascii="Arial" w:hAnsi="Arial" w:cs="Arial"/>
          <w:sz w:val="28"/>
          <w:szCs w:val="28"/>
        </w:rPr>
        <w:t>Roumanie. Mais</w:t>
      </w:r>
      <w:r w:rsidR="00006655" w:rsidRPr="00F35CE6">
        <w:rPr>
          <w:rFonts w:ascii="Arial" w:hAnsi="Arial" w:cs="Arial"/>
          <w:sz w:val="28"/>
          <w:szCs w:val="28"/>
        </w:rPr>
        <w:t xml:space="preserve"> la plupart du temps</w:t>
      </w:r>
      <w:r w:rsidR="00A47E84" w:rsidRPr="00F35CE6">
        <w:rPr>
          <w:rFonts w:ascii="Arial" w:hAnsi="Arial" w:cs="Arial"/>
          <w:sz w:val="28"/>
          <w:szCs w:val="28"/>
        </w:rPr>
        <w:t xml:space="preserve">, je n’ai pas eu </w:t>
      </w:r>
      <w:r w:rsidR="00006655" w:rsidRPr="00F35CE6">
        <w:rPr>
          <w:rFonts w:ascii="Arial" w:hAnsi="Arial" w:cs="Arial"/>
          <w:sz w:val="28"/>
          <w:szCs w:val="28"/>
        </w:rPr>
        <w:t xml:space="preserve">à </w:t>
      </w:r>
      <w:r w:rsidR="00A47E84" w:rsidRPr="00F35CE6">
        <w:rPr>
          <w:rFonts w:ascii="Arial" w:hAnsi="Arial" w:cs="Arial"/>
          <w:sz w:val="28"/>
          <w:szCs w:val="28"/>
        </w:rPr>
        <w:t xml:space="preserve">présenter la carte pour jouir des avantages car mon handicap se voit. </w:t>
      </w:r>
      <w:r w:rsidR="00274EB8" w:rsidRPr="00F35CE6">
        <w:rPr>
          <w:rFonts w:ascii="Arial" w:hAnsi="Arial" w:cs="Arial"/>
          <w:sz w:val="28"/>
          <w:szCs w:val="28"/>
        </w:rPr>
        <w:t>S</w:t>
      </w:r>
      <w:r w:rsidR="00A47E84" w:rsidRPr="00F35CE6">
        <w:rPr>
          <w:rFonts w:ascii="Arial" w:hAnsi="Arial" w:cs="Arial"/>
          <w:sz w:val="28"/>
          <w:szCs w:val="28"/>
        </w:rPr>
        <w:t>i j’ai bien compris, ces avantages sont accordés à toute personne</w:t>
      </w:r>
      <w:r w:rsidR="00F2631C">
        <w:rPr>
          <w:rFonts w:ascii="Arial" w:hAnsi="Arial" w:cs="Arial"/>
          <w:sz w:val="28"/>
          <w:szCs w:val="28"/>
        </w:rPr>
        <w:t xml:space="preserve"> en situation de handicap</w:t>
      </w:r>
      <w:r w:rsidR="00A47E84" w:rsidRPr="00F35CE6">
        <w:rPr>
          <w:rFonts w:ascii="Arial" w:hAnsi="Arial" w:cs="Arial"/>
          <w:sz w:val="28"/>
          <w:szCs w:val="28"/>
        </w:rPr>
        <w:t>, y compris celles qui résident dans</w:t>
      </w:r>
      <w:r w:rsidR="004C7B76" w:rsidRPr="00F35CE6">
        <w:rPr>
          <w:rFonts w:ascii="Arial" w:hAnsi="Arial" w:cs="Arial"/>
          <w:sz w:val="28"/>
          <w:szCs w:val="28"/>
        </w:rPr>
        <w:t xml:space="preserve"> </w:t>
      </w:r>
      <w:r w:rsidR="00A47E84" w:rsidRPr="00F35CE6">
        <w:rPr>
          <w:rFonts w:ascii="Arial" w:hAnsi="Arial" w:cs="Arial"/>
          <w:sz w:val="28"/>
          <w:szCs w:val="28"/>
        </w:rPr>
        <w:t>des pays</w:t>
      </w:r>
      <w:r w:rsidR="004C7B76" w:rsidRPr="00F35CE6">
        <w:rPr>
          <w:rFonts w:ascii="Arial" w:hAnsi="Arial" w:cs="Arial"/>
          <w:sz w:val="28"/>
          <w:szCs w:val="28"/>
        </w:rPr>
        <w:t xml:space="preserve"> </w:t>
      </w:r>
      <w:r w:rsidR="00A47E84" w:rsidRPr="00F35CE6">
        <w:rPr>
          <w:rFonts w:ascii="Arial" w:hAnsi="Arial" w:cs="Arial"/>
          <w:sz w:val="28"/>
          <w:szCs w:val="28"/>
        </w:rPr>
        <w:t>ne participant pas au projet pilote.</w:t>
      </w:r>
    </w:p>
    <w:p w14:paraId="40C0CF19" w14:textId="67784BF3" w:rsidR="00A47E84" w:rsidRPr="00F35CE6" w:rsidRDefault="00A47E84">
      <w:pPr>
        <w:rPr>
          <w:rFonts w:ascii="Arial" w:hAnsi="Arial" w:cs="Arial"/>
          <w:sz w:val="28"/>
          <w:szCs w:val="28"/>
        </w:rPr>
      </w:pPr>
      <w:r w:rsidRPr="00F35CE6">
        <w:rPr>
          <w:rFonts w:ascii="Arial" w:hAnsi="Arial" w:cs="Arial"/>
          <w:sz w:val="28"/>
          <w:szCs w:val="28"/>
        </w:rPr>
        <w:t xml:space="preserve">Bien que ces quelques observations puissent sembler excessivement pessimistes, mon intention n’est aucunement de sous-estimer la portée de la carte et je continue de penser qu’elle a beaucoup de valeur et </w:t>
      </w:r>
      <w:r w:rsidRPr="00F35CE6">
        <w:rPr>
          <w:rFonts w:ascii="Arial" w:hAnsi="Arial" w:cs="Arial"/>
          <w:sz w:val="28"/>
          <w:szCs w:val="28"/>
        </w:rPr>
        <w:lastRenderedPageBreak/>
        <w:t>d’importance pour les personnes</w:t>
      </w:r>
      <w:r w:rsidR="00F2631C">
        <w:rPr>
          <w:rFonts w:ascii="Arial" w:hAnsi="Arial" w:cs="Arial"/>
          <w:sz w:val="28"/>
          <w:szCs w:val="28"/>
        </w:rPr>
        <w:t xml:space="preserve"> en situation de handicap</w:t>
      </w:r>
      <w:r w:rsidRPr="00F35CE6">
        <w:rPr>
          <w:rFonts w:ascii="Arial" w:hAnsi="Arial" w:cs="Arial"/>
          <w:sz w:val="28"/>
          <w:szCs w:val="28"/>
        </w:rPr>
        <w:t>.</w:t>
      </w:r>
      <w:r w:rsidR="004C7B76" w:rsidRPr="00F35CE6">
        <w:rPr>
          <w:rFonts w:ascii="Arial" w:hAnsi="Arial" w:cs="Arial"/>
          <w:sz w:val="28"/>
          <w:szCs w:val="28"/>
        </w:rPr>
        <w:t xml:space="preserve"> </w:t>
      </w:r>
      <w:r w:rsidR="00274EB8" w:rsidRPr="00F35CE6">
        <w:rPr>
          <w:rFonts w:ascii="Arial" w:hAnsi="Arial" w:cs="Arial"/>
          <w:sz w:val="28"/>
          <w:szCs w:val="28"/>
        </w:rPr>
        <w:t xml:space="preserve">Son </w:t>
      </w:r>
      <w:r w:rsidR="00786D84" w:rsidRPr="00F35CE6">
        <w:rPr>
          <w:rFonts w:ascii="Arial" w:hAnsi="Arial" w:cs="Arial"/>
          <w:sz w:val="28"/>
          <w:szCs w:val="28"/>
        </w:rPr>
        <w:t>impact ne pourra qu’augmenter si</w:t>
      </w:r>
      <w:r w:rsidR="004C7B76" w:rsidRPr="00F35CE6">
        <w:rPr>
          <w:rFonts w:ascii="Arial" w:hAnsi="Arial" w:cs="Arial"/>
          <w:sz w:val="28"/>
          <w:szCs w:val="28"/>
        </w:rPr>
        <w:t xml:space="preserve"> </w:t>
      </w:r>
      <w:r w:rsidR="00A7189B" w:rsidRPr="00F35CE6">
        <w:rPr>
          <w:rFonts w:ascii="Arial" w:hAnsi="Arial" w:cs="Arial"/>
          <w:sz w:val="28"/>
          <w:szCs w:val="28"/>
        </w:rPr>
        <w:t xml:space="preserve">l’ensemble des pays de l’UE y participent </w:t>
      </w:r>
      <w:r w:rsidR="00786D84" w:rsidRPr="00F35CE6">
        <w:rPr>
          <w:rFonts w:ascii="Arial" w:hAnsi="Arial" w:cs="Arial"/>
          <w:sz w:val="28"/>
          <w:szCs w:val="28"/>
        </w:rPr>
        <w:t>et si l’on confère une homogénéité à la liste des avantages, plutôt que de s’en remettre au bon vouloir et à la discrétion de chaque État</w:t>
      </w:r>
      <w:r w:rsidR="004C7B76" w:rsidRPr="00F35CE6">
        <w:rPr>
          <w:rFonts w:ascii="Arial" w:hAnsi="Arial" w:cs="Arial"/>
          <w:sz w:val="28"/>
          <w:szCs w:val="28"/>
        </w:rPr>
        <w:t xml:space="preserve"> </w:t>
      </w:r>
      <w:r w:rsidR="00786D84" w:rsidRPr="00F35CE6">
        <w:rPr>
          <w:rFonts w:ascii="Arial" w:hAnsi="Arial" w:cs="Arial"/>
          <w:sz w:val="28"/>
          <w:szCs w:val="28"/>
        </w:rPr>
        <w:t>membre.</w:t>
      </w:r>
    </w:p>
    <w:p w14:paraId="40022FA7" w14:textId="70118AA1" w:rsidR="00786D84" w:rsidRPr="00F35CE6" w:rsidRDefault="00786D84">
      <w:pPr>
        <w:rPr>
          <w:rFonts w:ascii="Arial" w:hAnsi="Arial" w:cs="Arial"/>
          <w:sz w:val="28"/>
          <w:szCs w:val="28"/>
        </w:rPr>
      </w:pPr>
      <w:r w:rsidRPr="00F35CE6">
        <w:rPr>
          <w:rFonts w:ascii="Arial" w:hAnsi="Arial" w:cs="Arial"/>
          <w:sz w:val="28"/>
          <w:szCs w:val="28"/>
        </w:rPr>
        <w:t>Aujourd’hui,</w:t>
      </w:r>
      <w:r w:rsidR="004C7B76" w:rsidRPr="00F35CE6">
        <w:rPr>
          <w:rFonts w:ascii="Arial" w:hAnsi="Arial" w:cs="Arial"/>
          <w:sz w:val="28"/>
          <w:szCs w:val="28"/>
        </w:rPr>
        <w:t xml:space="preserve"> </w:t>
      </w:r>
      <w:r w:rsidRPr="00F35CE6">
        <w:rPr>
          <w:rFonts w:ascii="Arial" w:hAnsi="Arial" w:cs="Arial"/>
          <w:sz w:val="28"/>
          <w:szCs w:val="28"/>
        </w:rPr>
        <w:t>voyager semble encore</w:t>
      </w:r>
      <w:r w:rsidR="004C7B76" w:rsidRPr="00F35CE6">
        <w:rPr>
          <w:rFonts w:ascii="Arial" w:hAnsi="Arial" w:cs="Arial"/>
          <w:sz w:val="28"/>
          <w:szCs w:val="28"/>
        </w:rPr>
        <w:t xml:space="preserve"> </w:t>
      </w:r>
      <w:r w:rsidRPr="00F35CE6">
        <w:rPr>
          <w:rFonts w:ascii="Arial" w:hAnsi="Arial" w:cs="Arial"/>
          <w:sz w:val="28"/>
          <w:szCs w:val="28"/>
        </w:rPr>
        <w:t>n’être qu’une chimère, mais dès que cela redeviendra</w:t>
      </w:r>
      <w:r w:rsidR="004C7B76" w:rsidRPr="00F35CE6">
        <w:rPr>
          <w:rFonts w:ascii="Arial" w:hAnsi="Arial" w:cs="Arial"/>
          <w:sz w:val="28"/>
          <w:szCs w:val="28"/>
        </w:rPr>
        <w:t xml:space="preserve"> </w:t>
      </w:r>
      <w:r w:rsidR="00006655" w:rsidRPr="00F35CE6">
        <w:rPr>
          <w:rFonts w:ascii="Arial" w:hAnsi="Arial" w:cs="Arial"/>
          <w:sz w:val="28"/>
          <w:szCs w:val="28"/>
        </w:rPr>
        <w:t xml:space="preserve">un tant soit peu </w:t>
      </w:r>
      <w:r w:rsidRPr="00F35CE6">
        <w:rPr>
          <w:rFonts w:ascii="Arial" w:hAnsi="Arial" w:cs="Arial"/>
          <w:sz w:val="28"/>
          <w:szCs w:val="28"/>
        </w:rPr>
        <w:t xml:space="preserve">possible, alors </w:t>
      </w:r>
      <w:r w:rsidR="00006655" w:rsidRPr="00F35CE6">
        <w:rPr>
          <w:rFonts w:ascii="Arial" w:hAnsi="Arial" w:cs="Arial"/>
          <w:sz w:val="28"/>
          <w:szCs w:val="28"/>
        </w:rPr>
        <w:t xml:space="preserve">la nécessité </w:t>
      </w:r>
      <w:r w:rsidRPr="00F35CE6">
        <w:rPr>
          <w:rFonts w:ascii="Arial" w:hAnsi="Arial" w:cs="Arial"/>
          <w:sz w:val="28"/>
          <w:szCs w:val="28"/>
        </w:rPr>
        <w:t>d’adopter une carte</w:t>
      </w:r>
      <w:r w:rsidR="004C7B76" w:rsidRPr="00F35CE6">
        <w:rPr>
          <w:rFonts w:ascii="Arial" w:hAnsi="Arial" w:cs="Arial"/>
          <w:sz w:val="28"/>
          <w:szCs w:val="28"/>
        </w:rPr>
        <w:t xml:space="preserve"> </w:t>
      </w:r>
      <w:r w:rsidRPr="00F35CE6">
        <w:rPr>
          <w:rFonts w:ascii="Arial" w:hAnsi="Arial" w:cs="Arial"/>
          <w:sz w:val="28"/>
          <w:szCs w:val="28"/>
        </w:rPr>
        <w:t>européenne du</w:t>
      </w:r>
      <w:r w:rsidR="004C7B76" w:rsidRPr="00F35CE6">
        <w:rPr>
          <w:rFonts w:ascii="Arial" w:hAnsi="Arial" w:cs="Arial"/>
          <w:sz w:val="28"/>
          <w:szCs w:val="28"/>
        </w:rPr>
        <w:t xml:space="preserve"> </w:t>
      </w:r>
      <w:r w:rsidRPr="00F35CE6">
        <w:rPr>
          <w:rFonts w:ascii="Arial" w:hAnsi="Arial" w:cs="Arial"/>
          <w:sz w:val="28"/>
          <w:szCs w:val="28"/>
        </w:rPr>
        <w:t>handicap sera plus que jamais d’actualité.</w:t>
      </w:r>
    </w:p>
    <w:p w14:paraId="646E4378" w14:textId="3BDFDEFA" w:rsidR="004B77C1" w:rsidRPr="00F35CE6" w:rsidRDefault="00786D84">
      <w:pPr>
        <w:rPr>
          <w:rFonts w:ascii="Arial" w:hAnsi="Arial" w:cs="Arial"/>
          <w:sz w:val="28"/>
          <w:szCs w:val="28"/>
        </w:rPr>
      </w:pPr>
      <w:r w:rsidRPr="00F35CE6">
        <w:rPr>
          <w:rFonts w:ascii="Arial" w:hAnsi="Arial" w:cs="Arial"/>
          <w:sz w:val="28"/>
          <w:szCs w:val="28"/>
        </w:rPr>
        <w:t xml:space="preserve">Par </w:t>
      </w:r>
      <w:r w:rsidRPr="00F35CE6">
        <w:rPr>
          <w:rFonts w:ascii="Arial" w:hAnsi="Arial" w:cs="Arial"/>
          <w:b/>
          <w:bCs/>
          <w:sz w:val="28"/>
          <w:szCs w:val="28"/>
        </w:rPr>
        <w:t xml:space="preserve">Maria </w:t>
      </w:r>
      <w:proofErr w:type="spellStart"/>
      <w:r w:rsidRPr="00F35CE6">
        <w:rPr>
          <w:rFonts w:ascii="Arial" w:hAnsi="Arial" w:cs="Arial"/>
          <w:b/>
          <w:bCs/>
          <w:sz w:val="28"/>
          <w:szCs w:val="28"/>
        </w:rPr>
        <w:t>Kyriacou</w:t>
      </w:r>
      <w:proofErr w:type="spellEnd"/>
      <w:r w:rsidRPr="00F35CE6">
        <w:rPr>
          <w:rFonts w:ascii="Arial" w:hAnsi="Arial" w:cs="Arial"/>
          <w:sz w:val="28"/>
          <w:szCs w:val="28"/>
        </w:rPr>
        <w:t>, secrétaire générale de l’UEA</w:t>
      </w:r>
    </w:p>
    <w:p w14:paraId="7635E2C1" w14:textId="5F5F61F6" w:rsidR="004B77C1" w:rsidRPr="00F35CE6" w:rsidRDefault="004B77C1" w:rsidP="00E121B8">
      <w:pPr>
        <w:pStyle w:val="Titre2"/>
        <w:rPr>
          <w:lang w:val="fr-FR"/>
        </w:rPr>
      </w:pPr>
      <w:r w:rsidRPr="00F35CE6">
        <w:rPr>
          <w:lang w:val="fr-FR"/>
        </w:rPr>
        <w:t>La position de l’UEA sur la carte européenne du handicap et nos souhaits pour l’avenir</w:t>
      </w:r>
    </w:p>
    <w:p w14:paraId="693E006B" w14:textId="70388EB6" w:rsidR="004B77C1" w:rsidRPr="00F35CE6" w:rsidRDefault="002C4475">
      <w:pPr>
        <w:rPr>
          <w:rFonts w:ascii="Arial" w:hAnsi="Arial" w:cs="Arial"/>
          <w:sz w:val="28"/>
          <w:szCs w:val="28"/>
        </w:rPr>
      </w:pPr>
      <w:r w:rsidRPr="00F35CE6">
        <w:rPr>
          <w:rFonts w:ascii="Arial" w:hAnsi="Arial" w:cs="Arial"/>
          <w:sz w:val="28"/>
          <w:szCs w:val="28"/>
        </w:rPr>
        <w:t>L’UEA se félicite qu’une carte du handicap</w:t>
      </w:r>
      <w:r w:rsidR="00833A27" w:rsidRPr="00F35CE6">
        <w:rPr>
          <w:rFonts w:ascii="Arial" w:hAnsi="Arial" w:cs="Arial"/>
          <w:sz w:val="28"/>
          <w:szCs w:val="28"/>
        </w:rPr>
        <w:t xml:space="preserve"> valable dans toute l’UE </w:t>
      </w:r>
      <w:r w:rsidR="00AE4775" w:rsidRPr="00F35CE6">
        <w:rPr>
          <w:rFonts w:ascii="Arial" w:hAnsi="Arial" w:cs="Arial"/>
          <w:sz w:val="28"/>
          <w:szCs w:val="28"/>
        </w:rPr>
        <w:t>soit l’une des initiatives clés de la stratégie 2021-2030 en faveur des droits des personnes handicapées.</w:t>
      </w:r>
      <w:r w:rsidR="004C7B76" w:rsidRPr="00F35CE6">
        <w:rPr>
          <w:rFonts w:ascii="Arial" w:hAnsi="Arial" w:cs="Arial"/>
          <w:sz w:val="28"/>
          <w:szCs w:val="28"/>
        </w:rPr>
        <w:t xml:space="preserve"> </w:t>
      </w:r>
      <w:r w:rsidR="00AE4775" w:rsidRPr="00F35CE6">
        <w:rPr>
          <w:rFonts w:ascii="Arial" w:hAnsi="Arial" w:cs="Arial"/>
          <w:sz w:val="28"/>
          <w:szCs w:val="28"/>
        </w:rPr>
        <w:t>L’UEA salue également</w:t>
      </w:r>
      <w:r w:rsidR="004C7B76" w:rsidRPr="00F35CE6">
        <w:rPr>
          <w:rFonts w:ascii="Arial" w:hAnsi="Arial" w:cs="Arial"/>
          <w:sz w:val="28"/>
          <w:szCs w:val="28"/>
        </w:rPr>
        <w:t xml:space="preserve"> </w:t>
      </w:r>
      <w:r w:rsidR="00AE4775" w:rsidRPr="00F35CE6">
        <w:rPr>
          <w:rFonts w:ascii="Arial" w:hAnsi="Arial" w:cs="Arial"/>
          <w:sz w:val="28"/>
          <w:szCs w:val="28"/>
        </w:rPr>
        <w:t>l’engagement de proposer un projet de carte d’ici à la fin 2023. Il est clair que la carte du handicap contribuerait grandement à</w:t>
      </w:r>
      <w:r w:rsidR="004C7B76" w:rsidRPr="00F35CE6">
        <w:rPr>
          <w:rFonts w:ascii="Arial" w:hAnsi="Arial" w:cs="Arial"/>
          <w:sz w:val="28"/>
          <w:szCs w:val="28"/>
        </w:rPr>
        <w:t xml:space="preserve"> </w:t>
      </w:r>
      <w:r w:rsidR="00AE4775" w:rsidRPr="00F35CE6">
        <w:rPr>
          <w:rFonts w:ascii="Arial" w:hAnsi="Arial" w:cs="Arial"/>
          <w:sz w:val="28"/>
          <w:szCs w:val="28"/>
        </w:rPr>
        <w:t xml:space="preserve">garantir la libre circulation des personnes </w:t>
      </w:r>
      <w:r w:rsidR="00833A27" w:rsidRPr="00F35CE6">
        <w:rPr>
          <w:rFonts w:ascii="Arial" w:hAnsi="Arial" w:cs="Arial"/>
          <w:sz w:val="28"/>
          <w:szCs w:val="28"/>
        </w:rPr>
        <w:t xml:space="preserve">en situation de handicap </w:t>
      </w:r>
      <w:r w:rsidR="00AE4775" w:rsidRPr="00F35CE6">
        <w:rPr>
          <w:rFonts w:ascii="Arial" w:hAnsi="Arial" w:cs="Arial"/>
          <w:sz w:val="28"/>
          <w:szCs w:val="28"/>
        </w:rPr>
        <w:t>au sein de l’U</w:t>
      </w:r>
      <w:r w:rsidR="00D56C8D" w:rsidRPr="00F35CE6">
        <w:rPr>
          <w:rFonts w:ascii="Arial" w:hAnsi="Arial" w:cs="Arial"/>
          <w:sz w:val="28"/>
          <w:szCs w:val="28"/>
        </w:rPr>
        <w:t>E.</w:t>
      </w:r>
    </w:p>
    <w:p w14:paraId="2ACB7FB1" w14:textId="385AD679" w:rsidR="00D56C8D" w:rsidRPr="00F35CE6" w:rsidRDefault="00D56C8D">
      <w:pPr>
        <w:rPr>
          <w:rFonts w:ascii="Arial" w:hAnsi="Arial" w:cs="Arial"/>
          <w:sz w:val="28"/>
          <w:szCs w:val="28"/>
        </w:rPr>
      </w:pPr>
      <w:r w:rsidRPr="00F35CE6">
        <w:rPr>
          <w:rFonts w:ascii="Arial" w:hAnsi="Arial" w:cs="Arial"/>
          <w:sz w:val="28"/>
          <w:szCs w:val="28"/>
        </w:rPr>
        <w:t xml:space="preserve">Ces dernières années, l’UEA a suivi le projet pilote de carte européenne du handicap en vigueur dans huit États membres et, </w:t>
      </w:r>
      <w:r w:rsidR="004C7B76" w:rsidRPr="00F35CE6">
        <w:rPr>
          <w:rFonts w:ascii="Arial" w:hAnsi="Arial" w:cs="Arial"/>
          <w:sz w:val="28"/>
          <w:szCs w:val="28"/>
        </w:rPr>
        <w:t>grâce</w:t>
      </w:r>
      <w:r w:rsidRPr="00F35CE6">
        <w:rPr>
          <w:rFonts w:ascii="Arial" w:hAnsi="Arial" w:cs="Arial"/>
          <w:sz w:val="28"/>
          <w:szCs w:val="28"/>
        </w:rPr>
        <w:t xml:space="preserve"> aux retours d’expérience de ses membres dans les huit pays en question, l’UEA est parfaitement</w:t>
      </w:r>
      <w:r w:rsidR="004C7B76" w:rsidRPr="00F35CE6">
        <w:rPr>
          <w:rFonts w:ascii="Arial" w:hAnsi="Arial" w:cs="Arial"/>
          <w:sz w:val="28"/>
          <w:szCs w:val="28"/>
        </w:rPr>
        <w:t xml:space="preserve"> </w:t>
      </w:r>
      <w:r w:rsidRPr="00F35CE6">
        <w:rPr>
          <w:rFonts w:ascii="Arial" w:hAnsi="Arial" w:cs="Arial"/>
          <w:sz w:val="28"/>
          <w:szCs w:val="28"/>
        </w:rPr>
        <w:t>consciente des avantages et des limites du dispositif.</w:t>
      </w:r>
    </w:p>
    <w:p w14:paraId="65CD5C7E" w14:textId="0D995275" w:rsidR="00D56C8D" w:rsidRPr="00F35CE6" w:rsidRDefault="00D56C8D">
      <w:pPr>
        <w:rPr>
          <w:rFonts w:ascii="Arial" w:hAnsi="Arial" w:cs="Arial"/>
          <w:sz w:val="28"/>
          <w:szCs w:val="28"/>
        </w:rPr>
      </w:pPr>
      <w:r w:rsidRPr="00F35CE6">
        <w:rPr>
          <w:rFonts w:ascii="Arial" w:hAnsi="Arial" w:cs="Arial"/>
          <w:sz w:val="28"/>
          <w:szCs w:val="28"/>
        </w:rPr>
        <w:t xml:space="preserve">L’UEA </w:t>
      </w:r>
      <w:r w:rsidR="003166B3" w:rsidRPr="00F35CE6">
        <w:rPr>
          <w:rFonts w:ascii="Arial" w:hAnsi="Arial" w:cs="Arial"/>
          <w:sz w:val="28"/>
          <w:szCs w:val="28"/>
        </w:rPr>
        <w:t>engage tous les acteurs, au niveau</w:t>
      </w:r>
      <w:r w:rsidR="004C7B76" w:rsidRPr="00F35CE6">
        <w:rPr>
          <w:rFonts w:ascii="Arial" w:hAnsi="Arial" w:cs="Arial"/>
          <w:sz w:val="28"/>
          <w:szCs w:val="28"/>
        </w:rPr>
        <w:t xml:space="preserve"> </w:t>
      </w:r>
      <w:r w:rsidR="003166B3" w:rsidRPr="00F35CE6">
        <w:rPr>
          <w:rFonts w:ascii="Arial" w:hAnsi="Arial" w:cs="Arial"/>
          <w:sz w:val="28"/>
          <w:szCs w:val="28"/>
        </w:rPr>
        <w:t>européen comme national, les décideurs politiques aussi bien que les</w:t>
      </w:r>
      <w:r w:rsidR="004C7B76" w:rsidRPr="00F35CE6">
        <w:rPr>
          <w:rFonts w:ascii="Arial" w:hAnsi="Arial" w:cs="Arial"/>
          <w:sz w:val="28"/>
          <w:szCs w:val="28"/>
        </w:rPr>
        <w:t xml:space="preserve"> </w:t>
      </w:r>
      <w:r w:rsidR="003166B3" w:rsidRPr="00F35CE6">
        <w:rPr>
          <w:rFonts w:ascii="Arial" w:hAnsi="Arial" w:cs="Arial"/>
          <w:sz w:val="28"/>
          <w:szCs w:val="28"/>
        </w:rPr>
        <w:t xml:space="preserve">organisations de la société civile, à militer pour </w:t>
      </w:r>
      <w:r w:rsidR="00AF009E" w:rsidRPr="00F35CE6">
        <w:rPr>
          <w:rFonts w:ascii="Arial" w:hAnsi="Arial" w:cs="Arial"/>
          <w:sz w:val="28"/>
          <w:szCs w:val="28"/>
        </w:rPr>
        <w:t xml:space="preserve">que le projet de carte européenne du handicap passe à la vitesse supérieure et deviennent ce qu’attendent les citoyens </w:t>
      </w:r>
      <w:r w:rsidR="00F2631C">
        <w:rPr>
          <w:rFonts w:ascii="Arial" w:hAnsi="Arial" w:cs="Arial"/>
          <w:sz w:val="28"/>
          <w:szCs w:val="28"/>
        </w:rPr>
        <w:t>en situation de handicap</w:t>
      </w:r>
      <w:r w:rsidR="00AF009E" w:rsidRPr="00F35CE6">
        <w:rPr>
          <w:rFonts w:ascii="Arial" w:hAnsi="Arial" w:cs="Arial"/>
          <w:sz w:val="28"/>
          <w:szCs w:val="28"/>
        </w:rPr>
        <w:t> : un dispositif permettant la reconnaissance du handicap dans l’ensemble de l’UE et l’égalité d’accès aux services et avantages en découlant.</w:t>
      </w:r>
    </w:p>
    <w:p w14:paraId="5A648728" w14:textId="71907333" w:rsidR="00AF009E" w:rsidRPr="00F35CE6" w:rsidRDefault="00AF009E">
      <w:pPr>
        <w:rPr>
          <w:rFonts w:ascii="Arial" w:hAnsi="Arial" w:cs="Arial"/>
          <w:sz w:val="28"/>
          <w:szCs w:val="28"/>
        </w:rPr>
      </w:pPr>
      <w:r w:rsidRPr="00F35CE6">
        <w:rPr>
          <w:rFonts w:ascii="Arial" w:hAnsi="Arial" w:cs="Arial"/>
          <w:sz w:val="28"/>
          <w:szCs w:val="28"/>
        </w:rPr>
        <w:t xml:space="preserve">Plus précisément, </w:t>
      </w:r>
      <w:r w:rsidR="00096E03" w:rsidRPr="00F35CE6">
        <w:rPr>
          <w:rFonts w:ascii="Arial" w:hAnsi="Arial" w:cs="Arial"/>
          <w:sz w:val="28"/>
          <w:szCs w:val="28"/>
        </w:rPr>
        <w:t>en plus d’étendre son champ géographique, pour que la carte</w:t>
      </w:r>
      <w:r w:rsidR="004C7B76" w:rsidRPr="00F35CE6">
        <w:rPr>
          <w:rFonts w:ascii="Arial" w:hAnsi="Arial" w:cs="Arial"/>
          <w:sz w:val="28"/>
          <w:szCs w:val="28"/>
        </w:rPr>
        <w:t xml:space="preserve"> </w:t>
      </w:r>
      <w:r w:rsidR="00096E03" w:rsidRPr="00F35CE6">
        <w:rPr>
          <w:rFonts w:ascii="Arial" w:hAnsi="Arial" w:cs="Arial"/>
          <w:sz w:val="28"/>
          <w:szCs w:val="28"/>
        </w:rPr>
        <w:t xml:space="preserve">soit un réel atout, il faut que les avantages </w:t>
      </w:r>
      <w:r w:rsidR="00B1414C" w:rsidRPr="00F35CE6">
        <w:rPr>
          <w:rFonts w:ascii="Arial" w:hAnsi="Arial" w:cs="Arial"/>
          <w:sz w:val="28"/>
          <w:szCs w:val="28"/>
        </w:rPr>
        <w:t xml:space="preserve">qui s’y attachent </w:t>
      </w:r>
      <w:r w:rsidR="00096E03" w:rsidRPr="00F35CE6">
        <w:rPr>
          <w:rFonts w:ascii="Arial" w:hAnsi="Arial" w:cs="Arial"/>
          <w:sz w:val="28"/>
          <w:szCs w:val="28"/>
        </w:rPr>
        <w:t>soient harmonisés partout dans l’UE.</w:t>
      </w:r>
      <w:r w:rsidR="00833A27" w:rsidRPr="00F35CE6">
        <w:rPr>
          <w:rFonts w:ascii="Arial" w:hAnsi="Arial" w:cs="Arial"/>
          <w:sz w:val="28"/>
          <w:szCs w:val="28"/>
        </w:rPr>
        <w:t xml:space="preserve"> Les avantages doivent être </w:t>
      </w:r>
      <w:r w:rsidR="00096E03" w:rsidRPr="00F35CE6">
        <w:rPr>
          <w:rFonts w:ascii="Arial" w:hAnsi="Arial" w:cs="Arial"/>
          <w:sz w:val="28"/>
          <w:szCs w:val="28"/>
        </w:rPr>
        <w:t xml:space="preserve">plus attrayants et </w:t>
      </w:r>
      <w:r w:rsidR="00B1414C" w:rsidRPr="00F35CE6">
        <w:rPr>
          <w:rFonts w:ascii="Arial" w:hAnsi="Arial" w:cs="Arial"/>
          <w:sz w:val="28"/>
          <w:szCs w:val="28"/>
        </w:rPr>
        <w:t xml:space="preserve">comprendre </w:t>
      </w:r>
      <w:r w:rsidR="00096E03" w:rsidRPr="00F35CE6">
        <w:rPr>
          <w:rFonts w:ascii="Arial" w:hAnsi="Arial" w:cs="Arial"/>
          <w:sz w:val="28"/>
          <w:szCs w:val="28"/>
        </w:rPr>
        <w:t xml:space="preserve">un éventail plus large de </w:t>
      </w:r>
      <w:r w:rsidR="00833A27" w:rsidRPr="00F35CE6">
        <w:rPr>
          <w:rFonts w:ascii="Arial" w:hAnsi="Arial" w:cs="Arial"/>
          <w:sz w:val="28"/>
          <w:szCs w:val="28"/>
        </w:rPr>
        <w:t xml:space="preserve">prestations </w:t>
      </w:r>
      <w:r w:rsidR="00096E03" w:rsidRPr="00F35CE6">
        <w:rPr>
          <w:rFonts w:ascii="Arial" w:hAnsi="Arial" w:cs="Arial"/>
          <w:sz w:val="28"/>
          <w:szCs w:val="28"/>
        </w:rPr>
        <w:t>liés à la vie quotidienne et au tourisme, comme les transports et l’accès aux musées.</w:t>
      </w:r>
    </w:p>
    <w:p w14:paraId="0F1CF6E2" w14:textId="43BE0F6A" w:rsidR="00096E03" w:rsidRPr="00F35CE6" w:rsidRDefault="00E94E03">
      <w:pPr>
        <w:rPr>
          <w:rFonts w:ascii="Arial" w:hAnsi="Arial" w:cs="Arial"/>
          <w:sz w:val="28"/>
          <w:szCs w:val="28"/>
        </w:rPr>
      </w:pPr>
      <w:r w:rsidRPr="00F35CE6">
        <w:rPr>
          <w:rFonts w:ascii="Arial" w:hAnsi="Arial" w:cs="Arial"/>
          <w:sz w:val="28"/>
          <w:szCs w:val="28"/>
        </w:rPr>
        <w:t xml:space="preserve">Il nous semble </w:t>
      </w:r>
      <w:r w:rsidR="00096E03" w:rsidRPr="00F35CE6">
        <w:rPr>
          <w:rFonts w:ascii="Arial" w:hAnsi="Arial" w:cs="Arial"/>
          <w:sz w:val="28"/>
          <w:szCs w:val="28"/>
        </w:rPr>
        <w:t xml:space="preserve">également </w:t>
      </w:r>
      <w:r w:rsidRPr="00F35CE6">
        <w:rPr>
          <w:rFonts w:ascii="Arial" w:hAnsi="Arial" w:cs="Arial"/>
          <w:sz w:val="28"/>
          <w:szCs w:val="28"/>
        </w:rPr>
        <w:t>logique de tirer profit, non</w:t>
      </w:r>
      <w:r w:rsidR="004C7B76" w:rsidRPr="00F35CE6">
        <w:rPr>
          <w:rFonts w:ascii="Arial" w:hAnsi="Arial" w:cs="Arial"/>
          <w:sz w:val="28"/>
          <w:szCs w:val="28"/>
        </w:rPr>
        <w:t xml:space="preserve"> </w:t>
      </w:r>
      <w:r w:rsidRPr="00F35CE6">
        <w:rPr>
          <w:rFonts w:ascii="Arial" w:hAnsi="Arial" w:cs="Arial"/>
          <w:sz w:val="28"/>
          <w:szCs w:val="28"/>
        </w:rPr>
        <w:t xml:space="preserve">seulement de l’expérience du projet pilote </w:t>
      </w:r>
      <w:r w:rsidR="00263A99" w:rsidRPr="00F35CE6">
        <w:rPr>
          <w:rFonts w:ascii="Arial" w:hAnsi="Arial" w:cs="Arial"/>
          <w:sz w:val="28"/>
          <w:szCs w:val="28"/>
        </w:rPr>
        <w:t xml:space="preserve">en cours </w:t>
      </w:r>
      <w:r w:rsidRPr="00F35CE6">
        <w:rPr>
          <w:rFonts w:ascii="Arial" w:hAnsi="Arial" w:cs="Arial"/>
          <w:sz w:val="28"/>
          <w:szCs w:val="28"/>
        </w:rPr>
        <w:t xml:space="preserve">dans huit États membres, mais </w:t>
      </w:r>
      <w:r w:rsidRPr="00F35CE6">
        <w:rPr>
          <w:rFonts w:ascii="Arial" w:hAnsi="Arial" w:cs="Arial"/>
          <w:sz w:val="28"/>
          <w:szCs w:val="28"/>
        </w:rPr>
        <w:lastRenderedPageBreak/>
        <w:t>aussi de l’initiative de carte de</w:t>
      </w:r>
      <w:r w:rsidR="004C7B76" w:rsidRPr="00F35CE6">
        <w:rPr>
          <w:rFonts w:ascii="Arial" w:hAnsi="Arial" w:cs="Arial"/>
          <w:sz w:val="28"/>
          <w:szCs w:val="28"/>
        </w:rPr>
        <w:t xml:space="preserve"> </w:t>
      </w:r>
      <w:r w:rsidRPr="00F35CE6">
        <w:rPr>
          <w:rFonts w:ascii="Arial" w:hAnsi="Arial" w:cs="Arial"/>
          <w:sz w:val="28"/>
          <w:szCs w:val="28"/>
        </w:rPr>
        <w:t xml:space="preserve">stationnement européenne, </w:t>
      </w:r>
      <w:r w:rsidR="00263A99" w:rsidRPr="00F35CE6">
        <w:rPr>
          <w:rFonts w:ascii="Arial" w:hAnsi="Arial" w:cs="Arial"/>
          <w:sz w:val="28"/>
          <w:szCs w:val="28"/>
        </w:rPr>
        <w:t>qui a toute sa pertinence ici.</w:t>
      </w:r>
    </w:p>
    <w:p w14:paraId="6B3332D0" w14:textId="0CCA21D1" w:rsidR="00263A99" w:rsidRPr="00F35CE6" w:rsidRDefault="00263A99">
      <w:pPr>
        <w:rPr>
          <w:rFonts w:ascii="Arial" w:hAnsi="Arial" w:cs="Arial"/>
          <w:sz w:val="28"/>
          <w:szCs w:val="28"/>
        </w:rPr>
      </w:pPr>
      <w:r w:rsidRPr="00F35CE6">
        <w:rPr>
          <w:rFonts w:ascii="Arial" w:hAnsi="Arial" w:cs="Arial"/>
          <w:sz w:val="28"/>
          <w:szCs w:val="28"/>
        </w:rPr>
        <w:t>Au-delà des avantages et services ponctuels pour les</w:t>
      </w:r>
      <w:r w:rsidR="004C7B76" w:rsidRPr="00F35CE6">
        <w:rPr>
          <w:rFonts w:ascii="Arial" w:hAnsi="Arial" w:cs="Arial"/>
          <w:sz w:val="28"/>
          <w:szCs w:val="28"/>
        </w:rPr>
        <w:t xml:space="preserve"> </w:t>
      </w:r>
      <w:r w:rsidRPr="00F35CE6">
        <w:rPr>
          <w:rFonts w:ascii="Arial" w:hAnsi="Arial" w:cs="Arial"/>
          <w:sz w:val="28"/>
          <w:szCs w:val="28"/>
        </w:rPr>
        <w:t>personnes, la carte se doit d’être un dispositif de</w:t>
      </w:r>
      <w:r w:rsidR="004C7B76" w:rsidRPr="00F35CE6">
        <w:rPr>
          <w:rFonts w:ascii="Arial" w:hAnsi="Arial" w:cs="Arial"/>
          <w:sz w:val="28"/>
          <w:szCs w:val="28"/>
        </w:rPr>
        <w:t xml:space="preserve"> reconnaissance</w:t>
      </w:r>
      <w:r w:rsidRPr="00F35CE6">
        <w:rPr>
          <w:rFonts w:ascii="Arial" w:hAnsi="Arial" w:cs="Arial"/>
          <w:sz w:val="28"/>
          <w:szCs w:val="28"/>
        </w:rPr>
        <w:t xml:space="preserve"> réciproque du statut de personne</w:t>
      </w:r>
      <w:r w:rsidR="00833A27" w:rsidRPr="00F35CE6">
        <w:rPr>
          <w:rFonts w:ascii="Arial" w:hAnsi="Arial" w:cs="Arial"/>
          <w:sz w:val="28"/>
          <w:szCs w:val="28"/>
        </w:rPr>
        <w:t xml:space="preserve"> en situation de handicap</w:t>
      </w:r>
      <w:r w:rsidRPr="00F35CE6">
        <w:rPr>
          <w:rFonts w:ascii="Arial" w:hAnsi="Arial" w:cs="Arial"/>
          <w:sz w:val="28"/>
          <w:szCs w:val="28"/>
        </w:rPr>
        <w:t xml:space="preserve">. Nous estimons en effet que la façon pragmatique de faire avancer les choses n’est pas de vouloir harmoniser </w:t>
      </w:r>
      <w:r w:rsidR="008A6568" w:rsidRPr="00F35CE6">
        <w:rPr>
          <w:rFonts w:ascii="Arial" w:hAnsi="Arial" w:cs="Arial"/>
          <w:sz w:val="28"/>
          <w:szCs w:val="28"/>
        </w:rPr>
        <w:t>les différents systèmes d’évaluation du handicap au sein de l’UE, mais de coordonner les</w:t>
      </w:r>
      <w:r w:rsidR="004C7B76" w:rsidRPr="00F35CE6">
        <w:rPr>
          <w:rFonts w:ascii="Arial" w:hAnsi="Arial" w:cs="Arial"/>
          <w:sz w:val="28"/>
          <w:szCs w:val="28"/>
        </w:rPr>
        <w:t xml:space="preserve"> </w:t>
      </w:r>
      <w:r w:rsidR="008A6568" w:rsidRPr="00F35CE6">
        <w:rPr>
          <w:rFonts w:ascii="Arial" w:hAnsi="Arial" w:cs="Arial"/>
          <w:sz w:val="28"/>
          <w:szCs w:val="28"/>
        </w:rPr>
        <w:t>différentes législations nationales,</w:t>
      </w:r>
      <w:r w:rsidR="004C7B76" w:rsidRPr="00F35CE6">
        <w:rPr>
          <w:rFonts w:ascii="Arial" w:hAnsi="Arial" w:cs="Arial"/>
          <w:sz w:val="28"/>
          <w:szCs w:val="28"/>
        </w:rPr>
        <w:t xml:space="preserve"> </w:t>
      </w:r>
      <w:r w:rsidR="008A6568" w:rsidRPr="00F35CE6">
        <w:rPr>
          <w:rFonts w:ascii="Arial" w:hAnsi="Arial" w:cs="Arial"/>
          <w:sz w:val="28"/>
          <w:szCs w:val="28"/>
        </w:rPr>
        <w:t xml:space="preserve">l’approche qui est généralement </w:t>
      </w:r>
      <w:r w:rsidR="00B1414C" w:rsidRPr="00F35CE6">
        <w:rPr>
          <w:rFonts w:ascii="Arial" w:hAnsi="Arial" w:cs="Arial"/>
          <w:sz w:val="28"/>
          <w:szCs w:val="28"/>
        </w:rPr>
        <w:t xml:space="preserve">adoptée </w:t>
      </w:r>
      <w:r w:rsidR="008A6568" w:rsidRPr="00F35CE6">
        <w:rPr>
          <w:rFonts w:ascii="Arial" w:hAnsi="Arial" w:cs="Arial"/>
          <w:sz w:val="28"/>
          <w:szCs w:val="28"/>
        </w:rPr>
        <w:t>en matière de sécurité sociale.</w:t>
      </w:r>
      <w:r w:rsidR="004C7B76" w:rsidRPr="00F35CE6">
        <w:rPr>
          <w:rFonts w:ascii="Arial" w:hAnsi="Arial" w:cs="Arial"/>
          <w:sz w:val="28"/>
          <w:szCs w:val="28"/>
        </w:rPr>
        <w:t xml:space="preserve"> </w:t>
      </w:r>
      <w:r w:rsidR="008A6568" w:rsidRPr="00F35CE6">
        <w:rPr>
          <w:rFonts w:ascii="Arial" w:hAnsi="Arial" w:cs="Arial"/>
          <w:sz w:val="28"/>
          <w:szCs w:val="28"/>
        </w:rPr>
        <w:t>Il est d’ailleurs nécessaire d’étendre la</w:t>
      </w:r>
      <w:r w:rsidR="004C7B76" w:rsidRPr="00F35CE6">
        <w:rPr>
          <w:rFonts w:ascii="Arial" w:hAnsi="Arial" w:cs="Arial"/>
          <w:sz w:val="28"/>
          <w:szCs w:val="28"/>
        </w:rPr>
        <w:t xml:space="preserve"> </w:t>
      </w:r>
      <w:r w:rsidR="008A6568" w:rsidRPr="00F35CE6">
        <w:rPr>
          <w:rFonts w:ascii="Arial" w:hAnsi="Arial" w:cs="Arial"/>
          <w:sz w:val="28"/>
          <w:szCs w:val="28"/>
        </w:rPr>
        <w:t xml:space="preserve">portée de la reconnaissance </w:t>
      </w:r>
      <w:r w:rsidR="00F2631C">
        <w:rPr>
          <w:rFonts w:ascii="Arial" w:hAnsi="Arial" w:cs="Arial"/>
          <w:sz w:val="28"/>
          <w:szCs w:val="28"/>
        </w:rPr>
        <w:t xml:space="preserve">réciproque </w:t>
      </w:r>
      <w:r w:rsidR="008A6568" w:rsidRPr="00F35CE6">
        <w:rPr>
          <w:rFonts w:ascii="Arial" w:hAnsi="Arial" w:cs="Arial"/>
          <w:sz w:val="28"/>
          <w:szCs w:val="28"/>
        </w:rPr>
        <w:t>du statut de personne</w:t>
      </w:r>
      <w:r w:rsidR="00B1414C" w:rsidRPr="00F35CE6">
        <w:rPr>
          <w:rFonts w:ascii="Arial" w:hAnsi="Arial" w:cs="Arial"/>
          <w:sz w:val="28"/>
          <w:szCs w:val="28"/>
        </w:rPr>
        <w:t xml:space="preserve"> en situation de handicap</w:t>
      </w:r>
      <w:r w:rsidR="008A6568" w:rsidRPr="00F35CE6">
        <w:rPr>
          <w:rFonts w:ascii="Arial" w:hAnsi="Arial" w:cs="Arial"/>
          <w:sz w:val="28"/>
          <w:szCs w:val="28"/>
        </w:rPr>
        <w:t xml:space="preserve">, et il est essentiel d’établir </w:t>
      </w:r>
      <w:r w:rsidR="00F82AB6" w:rsidRPr="00F35CE6">
        <w:rPr>
          <w:rFonts w:ascii="Arial" w:hAnsi="Arial" w:cs="Arial"/>
          <w:sz w:val="28"/>
          <w:szCs w:val="28"/>
        </w:rPr>
        <w:t>jusqu’où il faut aller pour que la carte soit un outil efficace capable de répondre aux besoins des personnes</w:t>
      </w:r>
      <w:r w:rsidR="00B1414C" w:rsidRPr="00F35CE6">
        <w:rPr>
          <w:rFonts w:ascii="Arial" w:hAnsi="Arial" w:cs="Arial"/>
          <w:sz w:val="28"/>
          <w:szCs w:val="28"/>
        </w:rPr>
        <w:t xml:space="preserve"> en situation de handicap</w:t>
      </w:r>
      <w:r w:rsidR="00F82AB6" w:rsidRPr="00F35CE6">
        <w:rPr>
          <w:rFonts w:ascii="Arial" w:hAnsi="Arial" w:cs="Arial"/>
          <w:sz w:val="28"/>
          <w:szCs w:val="28"/>
        </w:rPr>
        <w:t>.</w:t>
      </w:r>
    </w:p>
    <w:p w14:paraId="373B9F5C" w14:textId="4A3D6DAA" w:rsidR="00F82AB6" w:rsidRPr="00F35CE6" w:rsidRDefault="00F82AB6">
      <w:pPr>
        <w:rPr>
          <w:rFonts w:ascii="Arial" w:hAnsi="Arial" w:cs="Arial"/>
          <w:sz w:val="28"/>
          <w:szCs w:val="28"/>
        </w:rPr>
      </w:pPr>
      <w:r w:rsidRPr="00F35CE6">
        <w:rPr>
          <w:rFonts w:ascii="Arial" w:hAnsi="Arial" w:cs="Arial"/>
          <w:sz w:val="28"/>
          <w:szCs w:val="28"/>
        </w:rPr>
        <w:t xml:space="preserve">L’UEA se félicite que la Commission s’engage à impliquer les associations de personnes </w:t>
      </w:r>
      <w:r w:rsidR="00314433" w:rsidRPr="00F35CE6">
        <w:rPr>
          <w:rFonts w:ascii="Arial" w:hAnsi="Arial" w:cs="Arial"/>
          <w:sz w:val="28"/>
          <w:szCs w:val="28"/>
        </w:rPr>
        <w:t xml:space="preserve">en situation de handicap </w:t>
      </w:r>
      <w:r w:rsidRPr="00F35CE6">
        <w:rPr>
          <w:rFonts w:ascii="Arial" w:hAnsi="Arial" w:cs="Arial"/>
          <w:sz w:val="28"/>
          <w:szCs w:val="28"/>
        </w:rPr>
        <w:t xml:space="preserve">dans la mise en </w:t>
      </w:r>
      <w:r w:rsidR="004C7B76" w:rsidRPr="00F35CE6">
        <w:rPr>
          <w:rFonts w:ascii="Arial" w:hAnsi="Arial" w:cs="Arial"/>
          <w:sz w:val="28"/>
          <w:szCs w:val="28"/>
        </w:rPr>
        <w:t>œuvre</w:t>
      </w:r>
      <w:r w:rsidRPr="00F35CE6">
        <w:rPr>
          <w:rFonts w:ascii="Arial" w:hAnsi="Arial" w:cs="Arial"/>
          <w:sz w:val="28"/>
          <w:szCs w:val="28"/>
        </w:rPr>
        <w:t xml:space="preserve"> de la stratégie et compte jouer pleinement et activement son rôle dans ce processus.</w:t>
      </w:r>
      <w:r w:rsidR="00E121B8" w:rsidRPr="00F35CE6">
        <w:rPr>
          <w:rFonts w:ascii="Arial" w:hAnsi="Arial" w:cs="Arial"/>
          <w:sz w:val="28"/>
          <w:szCs w:val="28"/>
        </w:rPr>
        <w:t xml:space="preserve"> </w:t>
      </w:r>
      <w:r w:rsidRPr="00F35CE6">
        <w:rPr>
          <w:rFonts w:ascii="Arial" w:hAnsi="Arial" w:cs="Arial"/>
          <w:sz w:val="28"/>
          <w:szCs w:val="28"/>
        </w:rPr>
        <w:t xml:space="preserve">La plateforme sur le handicap sera </w:t>
      </w:r>
      <w:r w:rsidR="00C16BD6" w:rsidRPr="00F35CE6">
        <w:rPr>
          <w:rFonts w:ascii="Arial" w:hAnsi="Arial" w:cs="Arial"/>
          <w:sz w:val="28"/>
          <w:szCs w:val="28"/>
        </w:rPr>
        <w:t>fort</w:t>
      </w:r>
      <w:r w:rsidR="004C7B76" w:rsidRPr="00F35CE6">
        <w:rPr>
          <w:rFonts w:ascii="Arial" w:hAnsi="Arial" w:cs="Arial"/>
          <w:sz w:val="28"/>
          <w:szCs w:val="28"/>
        </w:rPr>
        <w:t xml:space="preserve"> </w:t>
      </w:r>
      <w:r w:rsidR="00C16BD6" w:rsidRPr="00F35CE6">
        <w:rPr>
          <w:rFonts w:ascii="Arial" w:hAnsi="Arial" w:cs="Arial"/>
          <w:sz w:val="28"/>
          <w:szCs w:val="28"/>
        </w:rPr>
        <w:t>utile à cet égard et, à l’heure où nous écrivons ces lignes, nous attendons les</w:t>
      </w:r>
      <w:r w:rsidR="004C7B76" w:rsidRPr="00F35CE6">
        <w:rPr>
          <w:rFonts w:ascii="Arial" w:hAnsi="Arial" w:cs="Arial"/>
          <w:sz w:val="28"/>
          <w:szCs w:val="28"/>
        </w:rPr>
        <w:t xml:space="preserve"> </w:t>
      </w:r>
      <w:r w:rsidR="00C16BD6" w:rsidRPr="00F35CE6">
        <w:rPr>
          <w:rFonts w:ascii="Arial" w:hAnsi="Arial" w:cs="Arial"/>
          <w:sz w:val="28"/>
          <w:szCs w:val="28"/>
        </w:rPr>
        <w:t>conclusions du Conseil européen de juin 2021 pour</w:t>
      </w:r>
      <w:r w:rsidR="004C7B76" w:rsidRPr="00F35CE6">
        <w:rPr>
          <w:rFonts w:ascii="Arial" w:hAnsi="Arial" w:cs="Arial"/>
          <w:sz w:val="28"/>
          <w:szCs w:val="28"/>
        </w:rPr>
        <w:t xml:space="preserve"> </w:t>
      </w:r>
      <w:r w:rsidR="00314433" w:rsidRPr="00F35CE6">
        <w:rPr>
          <w:rFonts w:ascii="Arial" w:hAnsi="Arial" w:cs="Arial"/>
          <w:sz w:val="28"/>
          <w:szCs w:val="28"/>
        </w:rPr>
        <w:t xml:space="preserve">avoir une idée plus précise du </w:t>
      </w:r>
      <w:r w:rsidR="00C16BD6" w:rsidRPr="00F35CE6">
        <w:rPr>
          <w:rFonts w:ascii="Arial" w:hAnsi="Arial" w:cs="Arial"/>
          <w:sz w:val="28"/>
          <w:szCs w:val="28"/>
        </w:rPr>
        <w:t xml:space="preserve">cadre </w:t>
      </w:r>
      <w:r w:rsidR="00314433" w:rsidRPr="00F35CE6">
        <w:rPr>
          <w:rFonts w:ascii="Arial" w:hAnsi="Arial" w:cs="Arial"/>
          <w:sz w:val="28"/>
          <w:szCs w:val="28"/>
        </w:rPr>
        <w:t xml:space="preserve">général de ce </w:t>
      </w:r>
      <w:r w:rsidR="00C16BD6" w:rsidRPr="00F35CE6">
        <w:rPr>
          <w:rFonts w:ascii="Arial" w:hAnsi="Arial" w:cs="Arial"/>
          <w:sz w:val="28"/>
          <w:szCs w:val="28"/>
        </w:rPr>
        <w:t>dialogue.</w:t>
      </w:r>
    </w:p>
    <w:p w14:paraId="1ED6A841" w14:textId="4CEAF8CA" w:rsidR="00C16BD6" w:rsidRPr="00F35CE6" w:rsidRDefault="00C16BD6">
      <w:pPr>
        <w:rPr>
          <w:rFonts w:ascii="Arial" w:hAnsi="Arial" w:cs="Arial"/>
          <w:sz w:val="28"/>
          <w:szCs w:val="28"/>
        </w:rPr>
      </w:pPr>
      <w:r w:rsidRPr="00F35CE6">
        <w:rPr>
          <w:rFonts w:ascii="Arial" w:hAnsi="Arial" w:cs="Arial"/>
          <w:sz w:val="28"/>
          <w:szCs w:val="28"/>
        </w:rPr>
        <w:t xml:space="preserve">Par </w:t>
      </w:r>
      <w:r w:rsidRPr="00F35CE6">
        <w:rPr>
          <w:rFonts w:ascii="Arial" w:hAnsi="Arial" w:cs="Arial"/>
          <w:b/>
          <w:bCs/>
          <w:sz w:val="28"/>
          <w:szCs w:val="28"/>
        </w:rPr>
        <w:t xml:space="preserve">Maria </w:t>
      </w:r>
      <w:proofErr w:type="spellStart"/>
      <w:r w:rsidRPr="00F35CE6">
        <w:rPr>
          <w:rFonts w:ascii="Arial" w:hAnsi="Arial" w:cs="Arial"/>
          <w:b/>
          <w:bCs/>
          <w:sz w:val="28"/>
          <w:szCs w:val="28"/>
        </w:rPr>
        <w:t>Kyriacou</w:t>
      </w:r>
      <w:proofErr w:type="spellEnd"/>
      <w:r w:rsidRPr="00F35CE6">
        <w:rPr>
          <w:rFonts w:ascii="Arial" w:hAnsi="Arial" w:cs="Arial"/>
          <w:sz w:val="28"/>
          <w:szCs w:val="28"/>
        </w:rPr>
        <w:t xml:space="preserve">, </w:t>
      </w:r>
      <w:r w:rsidRPr="00F35CE6">
        <w:rPr>
          <w:rFonts w:ascii="Arial" w:hAnsi="Arial" w:cs="Arial"/>
          <w:b/>
          <w:bCs/>
          <w:sz w:val="28"/>
          <w:szCs w:val="28"/>
        </w:rPr>
        <w:t>secrétaire générale</w:t>
      </w:r>
      <w:r w:rsidRPr="00F35CE6">
        <w:rPr>
          <w:rFonts w:ascii="Arial" w:hAnsi="Arial" w:cs="Arial"/>
          <w:sz w:val="28"/>
          <w:szCs w:val="28"/>
        </w:rPr>
        <w:t xml:space="preserve"> de l’UEA</w:t>
      </w:r>
    </w:p>
    <w:p w14:paraId="6D5744C8" w14:textId="716E16E3" w:rsidR="00C16BD6" w:rsidRPr="00653096" w:rsidRDefault="00EB246D" w:rsidP="00653096">
      <w:pPr>
        <w:pStyle w:val="Titre2"/>
        <w:rPr>
          <w:lang w:val="fr-FR"/>
        </w:rPr>
      </w:pPr>
      <w:r w:rsidRPr="00653096">
        <w:rPr>
          <w:lang w:val="fr-FR"/>
        </w:rPr>
        <w:t xml:space="preserve">La carte européenne du handicap </w:t>
      </w:r>
      <w:r w:rsidR="00971A01" w:rsidRPr="00653096">
        <w:rPr>
          <w:lang w:val="fr-FR"/>
        </w:rPr>
        <w:t>–</w:t>
      </w:r>
      <w:r w:rsidRPr="00653096">
        <w:rPr>
          <w:lang w:val="fr-FR"/>
        </w:rPr>
        <w:t xml:space="preserve"> </w:t>
      </w:r>
      <w:r w:rsidR="00971A01" w:rsidRPr="00653096">
        <w:rPr>
          <w:lang w:val="fr-FR"/>
        </w:rPr>
        <w:t xml:space="preserve">bilan et perspectives, par </w:t>
      </w:r>
      <w:r w:rsidR="001F7913" w:rsidRPr="00653096">
        <w:rPr>
          <w:lang w:val="fr-FR"/>
        </w:rPr>
        <w:t>le Forum européen des personnes handicapées (FEPH)</w:t>
      </w:r>
    </w:p>
    <w:p w14:paraId="28D91E05" w14:textId="7C01EFF0" w:rsidR="00971A01" w:rsidRPr="00F35CE6" w:rsidRDefault="00971A01" w:rsidP="00E121B8">
      <w:pPr>
        <w:pStyle w:val="Titre3"/>
        <w:rPr>
          <w:lang w:val="fr-FR"/>
        </w:rPr>
      </w:pPr>
      <w:r w:rsidRPr="00F35CE6">
        <w:rPr>
          <w:lang w:val="fr-FR"/>
        </w:rPr>
        <w:t>Introduction</w:t>
      </w:r>
    </w:p>
    <w:p w14:paraId="65A854C6" w14:textId="50902021" w:rsidR="00971A01" w:rsidRPr="00F35CE6" w:rsidRDefault="001F7913">
      <w:pPr>
        <w:rPr>
          <w:rFonts w:ascii="Arial" w:hAnsi="Arial" w:cs="Arial"/>
          <w:sz w:val="28"/>
          <w:szCs w:val="28"/>
        </w:rPr>
      </w:pPr>
      <w:r w:rsidRPr="00F35CE6">
        <w:rPr>
          <w:rFonts w:ascii="Arial" w:hAnsi="Arial" w:cs="Arial"/>
          <w:sz w:val="28"/>
          <w:szCs w:val="28"/>
        </w:rPr>
        <w:t xml:space="preserve">La Commission européenne a lancé en mars 2021 sa nouvelle stratégie pour </w:t>
      </w:r>
      <w:r w:rsidR="00B27451">
        <w:rPr>
          <w:rFonts w:ascii="Arial" w:hAnsi="Arial" w:cs="Arial"/>
          <w:sz w:val="28"/>
          <w:szCs w:val="28"/>
        </w:rPr>
        <w:t xml:space="preserve">les </w:t>
      </w:r>
      <w:r w:rsidRPr="00F35CE6">
        <w:rPr>
          <w:rFonts w:ascii="Arial" w:hAnsi="Arial" w:cs="Arial"/>
          <w:color w:val="0070C0"/>
          <w:sz w:val="28"/>
          <w:szCs w:val="28"/>
        </w:rPr>
        <w:t>droits des personnes handicapées</w:t>
      </w:r>
      <w:r w:rsidR="00B27451">
        <w:rPr>
          <w:rFonts w:ascii="Arial" w:hAnsi="Arial" w:cs="Arial"/>
          <w:color w:val="0070C0"/>
          <w:sz w:val="28"/>
          <w:szCs w:val="28"/>
        </w:rPr>
        <w:t xml:space="preserve"> (</w:t>
      </w:r>
      <w:hyperlink r:id="rId10" w:history="1">
        <w:r w:rsidR="00B27451" w:rsidRPr="00B27451">
          <w:rPr>
            <w:rStyle w:val="Lienhypertexte"/>
            <w:rFonts w:ascii="Arial" w:hAnsi="Arial" w:cs="Arial"/>
            <w:sz w:val="28"/>
            <w:szCs w:val="28"/>
          </w:rPr>
          <w:t xml:space="preserve">Union de l’égalité –Stratégie pour les droits des personnes handicapées </w:t>
        </w:r>
        <w:r w:rsidRPr="00B27451">
          <w:rPr>
            <w:rStyle w:val="Lienhypertexte"/>
            <w:rFonts w:ascii="Arial" w:hAnsi="Arial" w:cs="Arial"/>
            <w:sz w:val="28"/>
            <w:szCs w:val="28"/>
          </w:rPr>
          <w:t>2021-2030</w:t>
        </w:r>
      </w:hyperlink>
      <w:r w:rsidR="00B27451">
        <w:rPr>
          <w:rFonts w:ascii="Arial" w:hAnsi="Arial" w:cs="Arial"/>
          <w:color w:val="0070C0"/>
          <w:sz w:val="28"/>
          <w:szCs w:val="28"/>
        </w:rPr>
        <w:t>)</w:t>
      </w:r>
      <w:r w:rsidRPr="00F35CE6">
        <w:rPr>
          <w:rFonts w:ascii="Arial" w:hAnsi="Arial" w:cs="Arial"/>
          <w:sz w:val="28"/>
          <w:szCs w:val="28"/>
        </w:rPr>
        <w:t xml:space="preserve">, </w:t>
      </w:r>
      <w:r w:rsidR="00C622EF" w:rsidRPr="00F35CE6">
        <w:rPr>
          <w:rFonts w:ascii="Arial" w:hAnsi="Arial" w:cs="Arial"/>
          <w:sz w:val="28"/>
          <w:szCs w:val="28"/>
        </w:rPr>
        <w:t xml:space="preserve">au terme de </w:t>
      </w:r>
      <w:r w:rsidR="00100B1D" w:rsidRPr="00F35CE6">
        <w:rPr>
          <w:rFonts w:ascii="Arial" w:hAnsi="Arial" w:cs="Arial"/>
          <w:sz w:val="28"/>
          <w:szCs w:val="28"/>
        </w:rPr>
        <w:t xml:space="preserve">plusieurs années </w:t>
      </w:r>
      <w:r w:rsidR="00C622EF" w:rsidRPr="00F35CE6">
        <w:rPr>
          <w:rFonts w:ascii="Arial" w:hAnsi="Arial" w:cs="Arial"/>
          <w:sz w:val="28"/>
          <w:szCs w:val="28"/>
        </w:rPr>
        <w:t xml:space="preserve">d’efforts de la part du </w:t>
      </w:r>
      <w:r w:rsidRPr="00F35CE6">
        <w:rPr>
          <w:rFonts w:ascii="Arial" w:hAnsi="Arial" w:cs="Arial"/>
          <w:sz w:val="28"/>
          <w:szCs w:val="28"/>
        </w:rPr>
        <w:t xml:space="preserve">FEPH et </w:t>
      </w:r>
      <w:r w:rsidR="00C622EF" w:rsidRPr="00F35CE6">
        <w:rPr>
          <w:rFonts w:ascii="Arial" w:hAnsi="Arial" w:cs="Arial"/>
          <w:sz w:val="28"/>
          <w:szCs w:val="28"/>
        </w:rPr>
        <w:t xml:space="preserve">de </w:t>
      </w:r>
      <w:r w:rsidRPr="00F35CE6">
        <w:rPr>
          <w:rFonts w:ascii="Arial" w:hAnsi="Arial" w:cs="Arial"/>
          <w:sz w:val="28"/>
          <w:szCs w:val="28"/>
        </w:rPr>
        <w:t>ses membres, dont l’UEA</w:t>
      </w:r>
      <w:r w:rsidR="00C622EF" w:rsidRPr="00F35CE6">
        <w:rPr>
          <w:rFonts w:ascii="Arial" w:hAnsi="Arial" w:cs="Arial"/>
          <w:sz w:val="28"/>
          <w:szCs w:val="28"/>
        </w:rPr>
        <w:t>, pour faire avancer nos revendications</w:t>
      </w:r>
      <w:r w:rsidRPr="00F35CE6">
        <w:rPr>
          <w:rFonts w:ascii="Arial" w:hAnsi="Arial" w:cs="Arial"/>
          <w:sz w:val="28"/>
          <w:szCs w:val="28"/>
        </w:rPr>
        <w:t xml:space="preserve">. L’un des éléments clés </w:t>
      </w:r>
      <w:r w:rsidR="00215F81" w:rsidRPr="00F35CE6">
        <w:rPr>
          <w:rFonts w:ascii="Arial" w:hAnsi="Arial" w:cs="Arial"/>
          <w:sz w:val="28"/>
          <w:szCs w:val="28"/>
        </w:rPr>
        <w:t xml:space="preserve">dont nous souhaitions qu’il soit retenu était la </w:t>
      </w:r>
      <w:r w:rsidR="00215F81" w:rsidRPr="00F35CE6">
        <w:rPr>
          <w:rFonts w:ascii="Arial" w:hAnsi="Arial" w:cs="Arial"/>
          <w:color w:val="0070C0"/>
          <w:sz w:val="28"/>
          <w:szCs w:val="28"/>
        </w:rPr>
        <w:t>carte européenne du handicap</w:t>
      </w:r>
      <w:r w:rsidR="00215F81" w:rsidRPr="00F35CE6">
        <w:rPr>
          <w:rFonts w:ascii="Arial" w:hAnsi="Arial" w:cs="Arial"/>
          <w:sz w:val="28"/>
          <w:szCs w:val="28"/>
        </w:rPr>
        <w:t xml:space="preserve"> et nous avons obtenu gain de cause. La carte figure parmi les initiatives clés, ce qui</w:t>
      </w:r>
      <w:r w:rsidR="004C7B76" w:rsidRPr="00F35CE6">
        <w:rPr>
          <w:rFonts w:ascii="Arial" w:hAnsi="Arial" w:cs="Arial"/>
          <w:sz w:val="28"/>
          <w:szCs w:val="28"/>
        </w:rPr>
        <w:t xml:space="preserve"> </w:t>
      </w:r>
      <w:r w:rsidR="00215F81" w:rsidRPr="00F35CE6">
        <w:rPr>
          <w:rFonts w:ascii="Arial" w:hAnsi="Arial" w:cs="Arial"/>
          <w:sz w:val="28"/>
          <w:szCs w:val="28"/>
        </w:rPr>
        <w:t xml:space="preserve">signifie qu’elle sera l’une des mesures les plus importantes et visibles de la nouvelle stratégie pour les droits des personnes handicapées. Mieux encore, la Commission promet de mettre en place la carte d’ici à </w:t>
      </w:r>
      <w:r w:rsidR="00C622EF" w:rsidRPr="00F35CE6">
        <w:rPr>
          <w:rFonts w:ascii="Arial" w:hAnsi="Arial" w:cs="Arial"/>
          <w:sz w:val="28"/>
          <w:szCs w:val="28"/>
        </w:rPr>
        <w:t xml:space="preserve">la fin </w:t>
      </w:r>
      <w:r w:rsidR="00215F81" w:rsidRPr="00F35CE6">
        <w:rPr>
          <w:rFonts w:ascii="Arial" w:hAnsi="Arial" w:cs="Arial"/>
          <w:sz w:val="28"/>
          <w:szCs w:val="28"/>
        </w:rPr>
        <w:t>2023.</w:t>
      </w:r>
    </w:p>
    <w:p w14:paraId="36588C7E" w14:textId="1955C411" w:rsidR="00C16BD6" w:rsidRPr="00F35CE6" w:rsidRDefault="00526DDE">
      <w:pPr>
        <w:rPr>
          <w:rFonts w:ascii="Arial" w:eastAsia="Times New Roman" w:hAnsi="Arial" w:cs="Arial"/>
          <w:sz w:val="28"/>
          <w:szCs w:val="28"/>
          <w:lang w:eastAsia="fr-FR"/>
        </w:rPr>
      </w:pPr>
      <w:r w:rsidRPr="00F35CE6">
        <w:rPr>
          <w:rFonts w:ascii="Arial" w:hAnsi="Arial" w:cs="Arial"/>
          <w:i/>
          <w:iCs/>
          <w:sz w:val="28"/>
          <w:szCs w:val="28"/>
        </w:rPr>
        <w:lastRenderedPageBreak/>
        <w:t>« D’ici à la fin de 2023, la Commission proposera de créer une carte européenne du handicap qui devrait être reconnue dans l’ensemble des États membres. Elle s’appuiera sur l’expérience du projet pilote de carte européenne du handicap en cours dans huit États membres et sur la carte européenne de stationnement pour les personnes handicapées. »</w:t>
      </w:r>
      <w:r w:rsidR="00C622EF" w:rsidRPr="00F35CE6">
        <w:rPr>
          <w:rFonts w:ascii="Arial" w:hAnsi="Arial" w:cs="Arial"/>
          <w:sz w:val="28"/>
          <w:szCs w:val="28"/>
        </w:rPr>
        <w:t xml:space="preserve"> </w:t>
      </w:r>
      <w:r w:rsidR="001F5A1C" w:rsidRPr="00F35CE6">
        <w:rPr>
          <w:rFonts w:ascii="Arial" w:hAnsi="Arial" w:cs="Arial"/>
          <w:sz w:val="28"/>
          <w:szCs w:val="28"/>
        </w:rPr>
        <w:t>(</w:t>
      </w:r>
      <w:hyperlink r:id="rId11" w:history="1">
        <w:r w:rsidR="00597793" w:rsidRPr="00F35CE6">
          <w:rPr>
            <w:rStyle w:val="Lienhypertexte"/>
            <w:rFonts w:ascii="Arial" w:eastAsia="Times New Roman" w:hAnsi="Arial" w:cs="Arial"/>
            <w:sz w:val="28"/>
            <w:szCs w:val="28"/>
            <w:shd w:val="clear" w:color="auto" w:fill="FFFFFF"/>
            <w:lang w:eastAsia="fr-FR"/>
          </w:rPr>
          <w:t>Stratégie en faveur des droits des personnes handicapées 2021-2030</w:t>
        </w:r>
      </w:hyperlink>
      <w:r w:rsidR="001F5A1C" w:rsidRPr="00F35CE6">
        <w:rPr>
          <w:rFonts w:ascii="Arial" w:eastAsia="Times New Roman" w:hAnsi="Arial" w:cs="Arial"/>
          <w:color w:val="444444"/>
          <w:sz w:val="28"/>
          <w:szCs w:val="28"/>
          <w:shd w:val="clear" w:color="auto" w:fill="FFFFFF"/>
          <w:lang w:eastAsia="fr-FR"/>
        </w:rPr>
        <w:t>)</w:t>
      </w:r>
    </w:p>
    <w:p w14:paraId="0300902D" w14:textId="27048FD6" w:rsidR="00526DDE" w:rsidRPr="00F35CE6" w:rsidRDefault="00526DDE">
      <w:pPr>
        <w:rPr>
          <w:rFonts w:ascii="Arial" w:hAnsi="Arial" w:cs="Arial"/>
          <w:sz w:val="28"/>
          <w:szCs w:val="28"/>
        </w:rPr>
      </w:pPr>
      <w:r w:rsidRPr="00F35CE6">
        <w:rPr>
          <w:rFonts w:ascii="Arial" w:hAnsi="Arial" w:cs="Arial"/>
          <w:sz w:val="28"/>
          <w:szCs w:val="28"/>
        </w:rPr>
        <w:t xml:space="preserve">Nous sommes très favorables à cette initiative </w:t>
      </w:r>
      <w:r w:rsidR="00C622EF" w:rsidRPr="00F35CE6">
        <w:rPr>
          <w:rFonts w:ascii="Arial" w:hAnsi="Arial" w:cs="Arial"/>
          <w:sz w:val="28"/>
          <w:szCs w:val="28"/>
        </w:rPr>
        <w:t xml:space="preserve">vu </w:t>
      </w:r>
      <w:r w:rsidRPr="00F35CE6">
        <w:rPr>
          <w:rFonts w:ascii="Arial" w:hAnsi="Arial" w:cs="Arial"/>
          <w:sz w:val="28"/>
          <w:szCs w:val="28"/>
        </w:rPr>
        <w:t>que nous réclamons cette carte depuis plus de dix ans. Jusqu’à maintenant, cela s’est limité à un seul</w:t>
      </w:r>
      <w:r w:rsidR="004C7B76" w:rsidRPr="00F35CE6">
        <w:rPr>
          <w:rFonts w:ascii="Arial" w:hAnsi="Arial" w:cs="Arial"/>
          <w:sz w:val="28"/>
          <w:szCs w:val="28"/>
        </w:rPr>
        <w:t xml:space="preserve"> </w:t>
      </w:r>
      <w:r w:rsidRPr="00F35CE6">
        <w:rPr>
          <w:rFonts w:ascii="Arial" w:hAnsi="Arial" w:cs="Arial"/>
          <w:sz w:val="28"/>
          <w:szCs w:val="28"/>
        </w:rPr>
        <w:t>projet pilote sur la base du</w:t>
      </w:r>
      <w:r w:rsidR="004C7B76" w:rsidRPr="00F35CE6">
        <w:rPr>
          <w:rFonts w:ascii="Arial" w:hAnsi="Arial" w:cs="Arial"/>
          <w:sz w:val="28"/>
          <w:szCs w:val="28"/>
        </w:rPr>
        <w:t xml:space="preserve"> </w:t>
      </w:r>
      <w:r w:rsidRPr="00F35CE6">
        <w:rPr>
          <w:rFonts w:ascii="Arial" w:hAnsi="Arial" w:cs="Arial"/>
          <w:sz w:val="28"/>
          <w:szCs w:val="28"/>
        </w:rPr>
        <w:t>volontariat, sans véritable orientation ni cadre stratégique.</w:t>
      </w:r>
    </w:p>
    <w:p w14:paraId="3152FBDA" w14:textId="0DB5E208" w:rsidR="00526DDE" w:rsidRPr="00F35CE6" w:rsidRDefault="00526DDE" w:rsidP="001F5A1C">
      <w:pPr>
        <w:pStyle w:val="Titre3"/>
        <w:rPr>
          <w:lang w:val="fr-FR"/>
        </w:rPr>
      </w:pPr>
      <w:r w:rsidRPr="00F35CE6">
        <w:rPr>
          <w:lang w:val="fr-FR"/>
        </w:rPr>
        <w:t>Comment tout a commencé</w:t>
      </w:r>
    </w:p>
    <w:p w14:paraId="15AD02B5" w14:textId="1BF65B5F" w:rsidR="00526DDE" w:rsidRPr="00F35CE6" w:rsidRDefault="00526DDE">
      <w:pPr>
        <w:rPr>
          <w:rFonts w:ascii="Arial" w:hAnsi="Arial" w:cs="Arial"/>
          <w:sz w:val="28"/>
          <w:szCs w:val="28"/>
        </w:rPr>
      </w:pPr>
      <w:r w:rsidRPr="00F35CE6">
        <w:rPr>
          <w:rFonts w:ascii="Arial" w:hAnsi="Arial" w:cs="Arial"/>
          <w:sz w:val="28"/>
          <w:szCs w:val="28"/>
        </w:rPr>
        <w:t>En fait, l’histoire de la carte du handicap</w:t>
      </w:r>
      <w:r w:rsidR="004C7B76" w:rsidRPr="00F35CE6">
        <w:rPr>
          <w:rFonts w:ascii="Arial" w:hAnsi="Arial" w:cs="Arial"/>
          <w:sz w:val="28"/>
          <w:szCs w:val="28"/>
        </w:rPr>
        <w:t xml:space="preserve"> </w:t>
      </w:r>
      <w:r w:rsidR="00134270" w:rsidRPr="00F35CE6">
        <w:rPr>
          <w:rFonts w:ascii="Arial" w:hAnsi="Arial" w:cs="Arial"/>
          <w:sz w:val="28"/>
          <w:szCs w:val="28"/>
        </w:rPr>
        <w:t xml:space="preserve">remonte à plus d’une décennie. Dès 2010, </w:t>
      </w:r>
      <w:r w:rsidR="000966B0" w:rsidRPr="00F35CE6">
        <w:rPr>
          <w:rFonts w:ascii="Arial" w:hAnsi="Arial" w:cs="Arial"/>
          <w:sz w:val="28"/>
          <w:szCs w:val="28"/>
        </w:rPr>
        <w:t>le mouvement associatif militait pour l’instauration d’une carte. À l’époque, nous parlions de « carte européenne de mobilité » pour</w:t>
      </w:r>
      <w:r w:rsidR="004C7B76" w:rsidRPr="00F35CE6">
        <w:rPr>
          <w:rFonts w:ascii="Arial" w:hAnsi="Arial" w:cs="Arial"/>
          <w:sz w:val="28"/>
          <w:szCs w:val="28"/>
        </w:rPr>
        <w:t xml:space="preserve"> </w:t>
      </w:r>
      <w:r w:rsidR="000966B0" w:rsidRPr="00F35CE6">
        <w:rPr>
          <w:rFonts w:ascii="Arial" w:hAnsi="Arial" w:cs="Arial"/>
          <w:sz w:val="28"/>
          <w:szCs w:val="28"/>
        </w:rPr>
        <w:t>mettre en avant la libre circulation au sein de l’UE, mais la Commission</w:t>
      </w:r>
      <w:r w:rsidR="004C7B76" w:rsidRPr="00F35CE6">
        <w:rPr>
          <w:rFonts w:ascii="Arial" w:hAnsi="Arial" w:cs="Arial"/>
          <w:sz w:val="28"/>
          <w:szCs w:val="28"/>
        </w:rPr>
        <w:t xml:space="preserve"> </w:t>
      </w:r>
      <w:r w:rsidR="000966B0" w:rsidRPr="00F35CE6">
        <w:rPr>
          <w:rFonts w:ascii="Arial" w:hAnsi="Arial" w:cs="Arial"/>
          <w:sz w:val="28"/>
          <w:szCs w:val="28"/>
        </w:rPr>
        <w:t xml:space="preserve">européenne a opté par la suite pour </w:t>
      </w:r>
      <w:r w:rsidR="00C622EF" w:rsidRPr="00F35CE6">
        <w:rPr>
          <w:rFonts w:ascii="Arial" w:hAnsi="Arial" w:cs="Arial"/>
          <w:sz w:val="28"/>
          <w:szCs w:val="28"/>
        </w:rPr>
        <w:t>« </w:t>
      </w:r>
      <w:r w:rsidR="000966B0" w:rsidRPr="00F35CE6">
        <w:rPr>
          <w:rFonts w:ascii="Arial" w:hAnsi="Arial" w:cs="Arial"/>
          <w:sz w:val="28"/>
          <w:szCs w:val="28"/>
        </w:rPr>
        <w:t>carte du handicap</w:t>
      </w:r>
      <w:r w:rsidR="00C622EF" w:rsidRPr="00F35CE6">
        <w:rPr>
          <w:rFonts w:ascii="Arial" w:hAnsi="Arial" w:cs="Arial"/>
          <w:sz w:val="28"/>
          <w:szCs w:val="28"/>
        </w:rPr>
        <w:t> »</w:t>
      </w:r>
      <w:r w:rsidR="000966B0" w:rsidRPr="00F35CE6">
        <w:rPr>
          <w:rFonts w:ascii="Arial" w:hAnsi="Arial" w:cs="Arial"/>
          <w:sz w:val="28"/>
          <w:szCs w:val="28"/>
        </w:rPr>
        <w:t>.</w:t>
      </w:r>
    </w:p>
    <w:p w14:paraId="242B7EB2" w14:textId="451AF46C" w:rsidR="000966B0" w:rsidRPr="00F35CE6" w:rsidRDefault="000966B0">
      <w:pPr>
        <w:rPr>
          <w:rFonts w:ascii="Arial" w:hAnsi="Arial" w:cs="Arial"/>
          <w:sz w:val="28"/>
          <w:szCs w:val="28"/>
        </w:rPr>
      </w:pPr>
      <w:r w:rsidRPr="00F35CE6">
        <w:rPr>
          <w:rFonts w:ascii="Arial" w:hAnsi="Arial" w:cs="Arial"/>
          <w:sz w:val="28"/>
          <w:szCs w:val="28"/>
        </w:rPr>
        <w:t>Suite à la campagne menée par le mouvement associatif, la Commission européenne a mis en pla</w:t>
      </w:r>
      <w:r w:rsidR="00F63D31" w:rsidRPr="00F35CE6">
        <w:rPr>
          <w:rFonts w:ascii="Arial" w:hAnsi="Arial" w:cs="Arial"/>
          <w:sz w:val="28"/>
          <w:szCs w:val="28"/>
        </w:rPr>
        <w:t>ce en 2013 un groupe de travail des États membres intéressés pour échanger des idées et ouvrir la voie à un éventuel projet européen. CE travail au long cours, auquel nous avons également contribué comme</w:t>
      </w:r>
      <w:r w:rsidR="004C7B76" w:rsidRPr="00F35CE6">
        <w:rPr>
          <w:rFonts w:ascii="Arial" w:hAnsi="Arial" w:cs="Arial"/>
          <w:sz w:val="28"/>
          <w:szCs w:val="28"/>
        </w:rPr>
        <w:t xml:space="preserve"> </w:t>
      </w:r>
      <w:r w:rsidR="00F63D31" w:rsidRPr="00F35CE6">
        <w:rPr>
          <w:rFonts w:ascii="Arial" w:hAnsi="Arial" w:cs="Arial"/>
          <w:sz w:val="28"/>
          <w:szCs w:val="28"/>
        </w:rPr>
        <w:t>membre observateur du groupe et par nos</w:t>
      </w:r>
      <w:r w:rsidR="004C7B76" w:rsidRPr="00F35CE6">
        <w:rPr>
          <w:rFonts w:ascii="Arial" w:hAnsi="Arial" w:cs="Arial"/>
          <w:sz w:val="28"/>
          <w:szCs w:val="28"/>
        </w:rPr>
        <w:t xml:space="preserve"> </w:t>
      </w:r>
      <w:r w:rsidR="00F63D31" w:rsidRPr="00F35CE6">
        <w:rPr>
          <w:rFonts w:ascii="Arial" w:hAnsi="Arial" w:cs="Arial"/>
          <w:sz w:val="28"/>
          <w:szCs w:val="28"/>
        </w:rPr>
        <w:t>campagnes de sensibilisation</w:t>
      </w:r>
      <w:r w:rsidR="00CE097A" w:rsidRPr="00F35CE6">
        <w:rPr>
          <w:rFonts w:ascii="Arial" w:hAnsi="Arial" w:cs="Arial"/>
          <w:sz w:val="28"/>
          <w:szCs w:val="28"/>
        </w:rPr>
        <w:t>, a commencé à porter ses fruits</w:t>
      </w:r>
    </w:p>
    <w:p w14:paraId="6974FBDB" w14:textId="3B0DBF1D" w:rsidR="00CE097A" w:rsidRPr="00F35CE6" w:rsidRDefault="00CE097A" w:rsidP="001F5A1C">
      <w:pPr>
        <w:pStyle w:val="Titre3"/>
        <w:rPr>
          <w:lang w:val="fr-FR"/>
        </w:rPr>
      </w:pPr>
      <w:r w:rsidRPr="00F35CE6">
        <w:rPr>
          <w:lang w:val="fr-FR"/>
        </w:rPr>
        <w:t>Le projet pilote (2016-2018)</w:t>
      </w:r>
    </w:p>
    <w:p w14:paraId="1969A0EA" w14:textId="58AB8056" w:rsidR="00CE097A" w:rsidRPr="00F35CE6" w:rsidRDefault="00533EE2">
      <w:pPr>
        <w:rPr>
          <w:rFonts w:ascii="Arial" w:hAnsi="Arial" w:cs="Arial"/>
          <w:sz w:val="28"/>
          <w:szCs w:val="28"/>
        </w:rPr>
      </w:pPr>
      <w:r w:rsidRPr="00F35CE6">
        <w:rPr>
          <w:rFonts w:ascii="Arial" w:hAnsi="Arial" w:cs="Arial"/>
          <w:sz w:val="28"/>
          <w:szCs w:val="28"/>
        </w:rPr>
        <w:t xml:space="preserve">En 2015, la Commission européenne a annoncé le lancement d’un projet pilote dans huit États membres (Belgique, Chypre, Estonie, Finlande, Italie, Malte, Roumanie, Slovénie) </w:t>
      </w:r>
      <w:r w:rsidR="00F5214F" w:rsidRPr="00F35CE6">
        <w:rPr>
          <w:rFonts w:ascii="Arial" w:hAnsi="Arial" w:cs="Arial"/>
          <w:sz w:val="28"/>
          <w:szCs w:val="28"/>
        </w:rPr>
        <w:t>U</w:t>
      </w:r>
      <w:r w:rsidRPr="00F35CE6">
        <w:rPr>
          <w:rFonts w:ascii="Arial" w:hAnsi="Arial" w:cs="Arial"/>
          <w:sz w:val="28"/>
          <w:szCs w:val="28"/>
        </w:rPr>
        <w:t xml:space="preserve">n financement </w:t>
      </w:r>
      <w:r w:rsidR="00F5214F" w:rsidRPr="00F35CE6">
        <w:rPr>
          <w:rFonts w:ascii="Arial" w:hAnsi="Arial" w:cs="Arial"/>
          <w:sz w:val="28"/>
          <w:szCs w:val="28"/>
        </w:rPr>
        <w:t xml:space="preserve">était apporté </w:t>
      </w:r>
      <w:r w:rsidRPr="00F35CE6">
        <w:rPr>
          <w:rFonts w:ascii="Arial" w:hAnsi="Arial" w:cs="Arial"/>
          <w:sz w:val="28"/>
          <w:szCs w:val="28"/>
        </w:rPr>
        <w:t xml:space="preserve">pour introduire la carte et mettre en place des bases de données nationales afin que les </w:t>
      </w:r>
      <w:r w:rsidR="00FE0B77">
        <w:rPr>
          <w:rFonts w:ascii="Arial" w:hAnsi="Arial" w:cs="Arial"/>
          <w:sz w:val="28"/>
          <w:szCs w:val="28"/>
        </w:rPr>
        <w:t xml:space="preserve">prestataires </w:t>
      </w:r>
      <w:r w:rsidRPr="00F35CE6">
        <w:rPr>
          <w:rFonts w:ascii="Arial" w:hAnsi="Arial" w:cs="Arial"/>
          <w:sz w:val="28"/>
          <w:szCs w:val="28"/>
        </w:rPr>
        <w:t>de services puissent préciser quels avantages ils accordent aux titulaires de la carte. Le dispositif était fondé sur la reconnaissance réciproque – à savoir que chaque État membre participant admet les cartes remises par les autres pays</w:t>
      </w:r>
      <w:r w:rsidR="004C7B76" w:rsidRPr="00F35CE6">
        <w:rPr>
          <w:rFonts w:ascii="Arial" w:hAnsi="Arial" w:cs="Arial"/>
          <w:sz w:val="28"/>
          <w:szCs w:val="28"/>
        </w:rPr>
        <w:t xml:space="preserve"> </w:t>
      </w:r>
      <w:r w:rsidRPr="00F35CE6">
        <w:rPr>
          <w:rFonts w:ascii="Arial" w:hAnsi="Arial" w:cs="Arial"/>
          <w:sz w:val="28"/>
          <w:szCs w:val="28"/>
        </w:rPr>
        <w:t xml:space="preserve">participants, bien </w:t>
      </w:r>
      <w:r w:rsidR="00B9515A" w:rsidRPr="00F35CE6">
        <w:rPr>
          <w:rFonts w:ascii="Arial" w:hAnsi="Arial" w:cs="Arial"/>
          <w:sz w:val="28"/>
          <w:szCs w:val="28"/>
        </w:rPr>
        <w:t>qu’elles soient délivrées selon des critères nationaux.</w:t>
      </w:r>
    </w:p>
    <w:p w14:paraId="048D1DBF" w14:textId="54DDE82B" w:rsidR="003C3F13" w:rsidRPr="00F35CE6" w:rsidRDefault="00B9515A">
      <w:pPr>
        <w:rPr>
          <w:rFonts w:ascii="Arial" w:hAnsi="Arial" w:cs="Arial"/>
          <w:sz w:val="28"/>
          <w:szCs w:val="28"/>
        </w:rPr>
      </w:pPr>
      <w:r w:rsidRPr="00F35CE6">
        <w:rPr>
          <w:rFonts w:ascii="Arial" w:hAnsi="Arial" w:cs="Arial"/>
          <w:sz w:val="28"/>
          <w:szCs w:val="28"/>
        </w:rPr>
        <w:t>Le projet pilote</w:t>
      </w:r>
      <w:r w:rsidR="004C7B76" w:rsidRPr="00F35CE6">
        <w:rPr>
          <w:rFonts w:ascii="Arial" w:hAnsi="Arial" w:cs="Arial"/>
          <w:sz w:val="28"/>
          <w:szCs w:val="28"/>
        </w:rPr>
        <w:t xml:space="preserve"> </w:t>
      </w:r>
      <w:r w:rsidRPr="00F35CE6">
        <w:rPr>
          <w:rFonts w:ascii="Arial" w:hAnsi="Arial" w:cs="Arial"/>
          <w:sz w:val="28"/>
          <w:szCs w:val="28"/>
        </w:rPr>
        <w:t>a été mené entre 2016 et 2018, mais n’a été évalué que récemment. L’évaluation a été globalement positive, affirmant que les bénéfices dépassaient les coûts (</w:t>
      </w:r>
      <w:r w:rsidR="003C3F13" w:rsidRPr="00F35CE6">
        <w:rPr>
          <w:rFonts w:ascii="Arial" w:hAnsi="Arial" w:cs="Arial"/>
          <w:sz w:val="28"/>
          <w:szCs w:val="28"/>
        </w:rPr>
        <w:t>Les renseignements</w:t>
      </w:r>
      <w:r w:rsidR="004C7B76" w:rsidRPr="00F35CE6">
        <w:rPr>
          <w:rFonts w:ascii="Arial" w:hAnsi="Arial" w:cs="Arial"/>
          <w:sz w:val="28"/>
          <w:szCs w:val="28"/>
        </w:rPr>
        <w:t xml:space="preserve"> </w:t>
      </w:r>
      <w:r w:rsidR="003C3F13" w:rsidRPr="00F35CE6">
        <w:rPr>
          <w:rFonts w:ascii="Arial" w:hAnsi="Arial" w:cs="Arial"/>
          <w:sz w:val="28"/>
          <w:szCs w:val="28"/>
        </w:rPr>
        <w:t xml:space="preserve">dont nous disposons ont été présentés lors de la réunion du 9 avril 2021 du groupe </w:t>
      </w:r>
      <w:r w:rsidR="003C3F13" w:rsidRPr="00F35CE6">
        <w:rPr>
          <w:rFonts w:ascii="Arial" w:hAnsi="Arial" w:cs="Arial"/>
          <w:sz w:val="28"/>
          <w:szCs w:val="28"/>
        </w:rPr>
        <w:lastRenderedPageBreak/>
        <w:t>de haut niveau sur le handicap et de la conférence sous présidence portugaise des 19 et 20 avril pour le lancement de la stratégie du handicap) Ceci a débouché sur l’engagement concret dans la stratégie 2021-2030</w:t>
      </w:r>
    </w:p>
    <w:p w14:paraId="49344852" w14:textId="3D78609C" w:rsidR="003C3F13" w:rsidRPr="00F35CE6" w:rsidRDefault="003C3F13">
      <w:pPr>
        <w:rPr>
          <w:rFonts w:ascii="Arial" w:hAnsi="Arial" w:cs="Arial"/>
          <w:sz w:val="28"/>
          <w:szCs w:val="28"/>
        </w:rPr>
      </w:pPr>
      <w:r w:rsidRPr="00F35CE6">
        <w:rPr>
          <w:rFonts w:ascii="Arial" w:hAnsi="Arial" w:cs="Arial"/>
          <w:sz w:val="28"/>
          <w:szCs w:val="28"/>
        </w:rPr>
        <w:t>Le projet pilote a constitué une</w:t>
      </w:r>
      <w:r w:rsidR="004C7B76" w:rsidRPr="00F35CE6">
        <w:rPr>
          <w:rFonts w:ascii="Arial" w:hAnsi="Arial" w:cs="Arial"/>
          <w:sz w:val="28"/>
          <w:szCs w:val="28"/>
        </w:rPr>
        <w:t xml:space="preserve"> </w:t>
      </w:r>
      <w:r w:rsidRPr="00F35CE6">
        <w:rPr>
          <w:rFonts w:ascii="Arial" w:hAnsi="Arial" w:cs="Arial"/>
          <w:sz w:val="28"/>
          <w:szCs w:val="28"/>
        </w:rPr>
        <w:t xml:space="preserve">bonne base de départ, mais il s’est avéré assez limité dans </w:t>
      </w:r>
      <w:r w:rsidR="00F5214F" w:rsidRPr="00F35CE6">
        <w:rPr>
          <w:rFonts w:ascii="Arial" w:hAnsi="Arial" w:cs="Arial"/>
          <w:sz w:val="28"/>
          <w:szCs w:val="28"/>
        </w:rPr>
        <w:t xml:space="preserve">sa </w:t>
      </w:r>
      <w:r w:rsidRPr="00F35CE6">
        <w:rPr>
          <w:rFonts w:ascii="Arial" w:hAnsi="Arial" w:cs="Arial"/>
          <w:sz w:val="28"/>
          <w:szCs w:val="28"/>
        </w:rPr>
        <w:t>portée et son approche.</w:t>
      </w:r>
      <w:r w:rsidR="00A60D0B" w:rsidRPr="00F35CE6">
        <w:rPr>
          <w:rFonts w:ascii="Arial" w:hAnsi="Arial" w:cs="Arial"/>
          <w:sz w:val="28"/>
          <w:szCs w:val="28"/>
        </w:rPr>
        <w:t xml:space="preserve"> </w:t>
      </w:r>
      <w:r w:rsidR="004C7B76" w:rsidRPr="00F35CE6">
        <w:rPr>
          <w:rFonts w:ascii="Arial" w:hAnsi="Arial" w:cs="Arial"/>
          <w:sz w:val="28"/>
          <w:szCs w:val="28"/>
        </w:rPr>
        <w:t>Présentement</w:t>
      </w:r>
      <w:r w:rsidR="00A60D0B" w:rsidRPr="00F35CE6">
        <w:rPr>
          <w:rFonts w:ascii="Arial" w:hAnsi="Arial" w:cs="Arial"/>
          <w:sz w:val="28"/>
          <w:szCs w:val="28"/>
        </w:rPr>
        <w:t>, les avantages procurés aux titulaires de la carte concernent principalement les domaines de la culture, des loisirs, du sport et du tourisme. Par exemple, un tarif réduit dans un musée, une</w:t>
      </w:r>
      <w:r w:rsidR="004C7B76" w:rsidRPr="00F35CE6">
        <w:rPr>
          <w:rFonts w:ascii="Arial" w:hAnsi="Arial" w:cs="Arial"/>
          <w:sz w:val="28"/>
          <w:szCs w:val="28"/>
        </w:rPr>
        <w:t xml:space="preserve"> </w:t>
      </w:r>
      <w:r w:rsidR="00A60D0B" w:rsidRPr="00F35CE6">
        <w:rPr>
          <w:rFonts w:ascii="Arial" w:hAnsi="Arial" w:cs="Arial"/>
          <w:sz w:val="28"/>
          <w:szCs w:val="28"/>
        </w:rPr>
        <w:t xml:space="preserve">piscine </w:t>
      </w:r>
      <w:r w:rsidR="00F5214F" w:rsidRPr="00F35CE6">
        <w:rPr>
          <w:rFonts w:ascii="Arial" w:hAnsi="Arial" w:cs="Arial"/>
          <w:sz w:val="28"/>
          <w:szCs w:val="28"/>
        </w:rPr>
        <w:t xml:space="preserve">municipale </w:t>
      </w:r>
      <w:r w:rsidR="00A60D0B" w:rsidRPr="00F35CE6">
        <w:rPr>
          <w:rFonts w:ascii="Arial" w:hAnsi="Arial" w:cs="Arial"/>
          <w:sz w:val="28"/>
          <w:szCs w:val="28"/>
        </w:rPr>
        <w:t>ou un cinéma, ou encore un coupe-fil dans un parc d’attraction, la gratuité d’accès pour l’accompagnateur dans un festival de musique, etc. Il est aussi à noter que la carte</w:t>
      </w:r>
      <w:r w:rsidR="004C7B76" w:rsidRPr="00F35CE6">
        <w:rPr>
          <w:rFonts w:ascii="Arial" w:hAnsi="Arial" w:cs="Arial"/>
          <w:sz w:val="28"/>
          <w:szCs w:val="28"/>
        </w:rPr>
        <w:t xml:space="preserve"> </w:t>
      </w:r>
      <w:r w:rsidR="00A60D0B" w:rsidRPr="00F35CE6">
        <w:rPr>
          <w:rFonts w:ascii="Arial" w:hAnsi="Arial" w:cs="Arial"/>
          <w:sz w:val="28"/>
          <w:szCs w:val="28"/>
        </w:rPr>
        <w:t xml:space="preserve">est faiblement connue, tant des titulaires potentiels que du personnel à laquelle elle est présentée, qui en ignore souvent le fonctionnement. Ce point devra être amélioré. </w:t>
      </w:r>
    </w:p>
    <w:p w14:paraId="64DDCB7B" w14:textId="29746449" w:rsidR="003C3F13" w:rsidRPr="00F35CE6" w:rsidRDefault="00A60D0B" w:rsidP="001F5A1C">
      <w:pPr>
        <w:pStyle w:val="Titre3"/>
        <w:rPr>
          <w:lang w:val="fr-FR"/>
        </w:rPr>
      </w:pPr>
      <w:r w:rsidRPr="00F35CE6">
        <w:rPr>
          <w:lang w:val="fr-FR"/>
        </w:rPr>
        <w:t>Les déficients visuels et la carte du handicap</w:t>
      </w:r>
    </w:p>
    <w:p w14:paraId="2F8908BA" w14:textId="77777777" w:rsidR="001F5A1C" w:rsidRPr="00F35CE6" w:rsidRDefault="00A60D0B">
      <w:pPr>
        <w:rPr>
          <w:rFonts w:ascii="Arial" w:hAnsi="Arial" w:cs="Arial"/>
          <w:sz w:val="28"/>
          <w:szCs w:val="28"/>
        </w:rPr>
      </w:pPr>
      <w:r w:rsidRPr="00F35CE6">
        <w:rPr>
          <w:rFonts w:ascii="Arial" w:hAnsi="Arial" w:cs="Arial"/>
          <w:sz w:val="28"/>
          <w:szCs w:val="28"/>
        </w:rPr>
        <w:t>Dans de nombreux États membres, les déficients visuels disposent déjà d’une carte d’invalidité, et parfois même d’un statu</w:t>
      </w:r>
      <w:r w:rsidR="001F5A1C" w:rsidRPr="00F35CE6">
        <w:rPr>
          <w:rFonts w:ascii="Arial" w:hAnsi="Arial" w:cs="Arial"/>
          <w:sz w:val="28"/>
          <w:szCs w:val="28"/>
        </w:rPr>
        <w:t>t</w:t>
      </w:r>
      <w:r w:rsidRPr="00F35CE6">
        <w:rPr>
          <w:rFonts w:ascii="Arial" w:hAnsi="Arial" w:cs="Arial"/>
          <w:sz w:val="28"/>
          <w:szCs w:val="28"/>
        </w:rPr>
        <w:t xml:space="preserve"> particulier</w:t>
      </w:r>
      <w:r w:rsidR="004C7B76" w:rsidRPr="00F35CE6">
        <w:rPr>
          <w:rFonts w:ascii="Arial" w:hAnsi="Arial" w:cs="Arial"/>
          <w:sz w:val="28"/>
          <w:szCs w:val="28"/>
        </w:rPr>
        <w:t xml:space="preserve"> </w:t>
      </w:r>
      <w:r w:rsidRPr="00F35CE6">
        <w:rPr>
          <w:rFonts w:ascii="Arial" w:hAnsi="Arial" w:cs="Arial"/>
          <w:sz w:val="28"/>
          <w:szCs w:val="28"/>
        </w:rPr>
        <w:t>leur conférant certains avantages par rapport aux personnes présentant un autre type de handicap (par exemple, gratuité dans les transports en commu</w:t>
      </w:r>
      <w:r w:rsidR="00305400" w:rsidRPr="00F35CE6">
        <w:rPr>
          <w:rFonts w:ascii="Arial" w:hAnsi="Arial" w:cs="Arial"/>
          <w:sz w:val="28"/>
          <w:szCs w:val="28"/>
        </w:rPr>
        <w:t>n ainsi que pour l’accompagnateur, franchise postale...)</w:t>
      </w:r>
      <w:r w:rsidR="004C7B76" w:rsidRPr="00F35CE6">
        <w:rPr>
          <w:rFonts w:ascii="Arial" w:hAnsi="Arial" w:cs="Arial"/>
          <w:sz w:val="28"/>
          <w:szCs w:val="28"/>
        </w:rPr>
        <w:t xml:space="preserve"> </w:t>
      </w:r>
      <w:r w:rsidR="00305400" w:rsidRPr="00F35CE6">
        <w:rPr>
          <w:rFonts w:ascii="Arial" w:hAnsi="Arial" w:cs="Arial"/>
          <w:sz w:val="28"/>
          <w:szCs w:val="28"/>
        </w:rPr>
        <w:t xml:space="preserve">Par ailleurs, la canne blanche étant en elle-même un signe extérieur reconnu partout dans le monde, on peut se demander dans quel mesure la carte européenne constitue un progrès notable. </w:t>
      </w:r>
    </w:p>
    <w:p w14:paraId="7137FF43" w14:textId="4441E8B4" w:rsidR="00A60D0B" w:rsidRPr="00F35CE6" w:rsidRDefault="00305400">
      <w:pPr>
        <w:rPr>
          <w:rFonts w:ascii="Arial" w:hAnsi="Arial" w:cs="Arial"/>
          <w:sz w:val="28"/>
          <w:szCs w:val="28"/>
        </w:rPr>
      </w:pPr>
      <w:r w:rsidRPr="00F35CE6">
        <w:rPr>
          <w:rFonts w:ascii="Arial" w:hAnsi="Arial" w:cs="Arial"/>
          <w:sz w:val="28"/>
          <w:szCs w:val="28"/>
        </w:rPr>
        <w:t>Toutefois, d’autres avantages en découlent. Disposer d’une carte reconnue partout dans l’UE</w:t>
      </w:r>
      <w:r w:rsidR="004C7B76" w:rsidRPr="00F35CE6">
        <w:rPr>
          <w:rFonts w:ascii="Arial" w:hAnsi="Arial" w:cs="Arial"/>
          <w:sz w:val="28"/>
          <w:szCs w:val="28"/>
        </w:rPr>
        <w:t xml:space="preserve"> </w:t>
      </w:r>
      <w:r w:rsidRPr="00F35CE6">
        <w:rPr>
          <w:rFonts w:ascii="Arial" w:hAnsi="Arial" w:cs="Arial"/>
          <w:sz w:val="28"/>
          <w:szCs w:val="28"/>
        </w:rPr>
        <w:t xml:space="preserve">facilitera les déplacements en épargnant de devoir expliquer son handicap </w:t>
      </w:r>
      <w:proofErr w:type="gramStart"/>
      <w:r w:rsidRPr="00F35CE6">
        <w:rPr>
          <w:rFonts w:ascii="Arial" w:hAnsi="Arial" w:cs="Arial"/>
          <w:sz w:val="28"/>
          <w:szCs w:val="28"/>
        </w:rPr>
        <w:t>au contrôleurs</w:t>
      </w:r>
      <w:proofErr w:type="gramEnd"/>
      <w:r w:rsidRPr="00F35CE6">
        <w:rPr>
          <w:rFonts w:ascii="Arial" w:hAnsi="Arial" w:cs="Arial"/>
          <w:sz w:val="28"/>
          <w:szCs w:val="28"/>
        </w:rPr>
        <w:t xml:space="preserve"> dans les transports publics, à l’entrée d’un musée, d’un parc d’attraction ou </w:t>
      </w:r>
      <w:r w:rsidR="00CD75DD" w:rsidRPr="00F35CE6">
        <w:rPr>
          <w:rFonts w:ascii="Arial" w:hAnsi="Arial" w:cs="Arial"/>
          <w:sz w:val="28"/>
          <w:szCs w:val="28"/>
        </w:rPr>
        <w:t>d’un site touristique. Et pour ceux qui résident dans des États où il n’existe pas de carte d’invalidité,</w:t>
      </w:r>
      <w:r w:rsidR="004C7B76" w:rsidRPr="00F35CE6">
        <w:rPr>
          <w:rFonts w:ascii="Arial" w:hAnsi="Arial" w:cs="Arial"/>
          <w:sz w:val="28"/>
          <w:szCs w:val="28"/>
        </w:rPr>
        <w:t xml:space="preserve"> </w:t>
      </w:r>
      <w:r w:rsidR="00CD75DD" w:rsidRPr="00F35CE6">
        <w:rPr>
          <w:rFonts w:ascii="Arial" w:hAnsi="Arial" w:cs="Arial"/>
          <w:sz w:val="28"/>
          <w:szCs w:val="28"/>
        </w:rPr>
        <w:t>ils en profiteront aussi dans</w:t>
      </w:r>
      <w:r w:rsidR="004C7B76" w:rsidRPr="00F35CE6">
        <w:rPr>
          <w:rFonts w:ascii="Arial" w:hAnsi="Arial" w:cs="Arial"/>
          <w:sz w:val="28"/>
          <w:szCs w:val="28"/>
        </w:rPr>
        <w:t xml:space="preserve"> </w:t>
      </w:r>
      <w:r w:rsidR="00CD75DD" w:rsidRPr="00F35CE6">
        <w:rPr>
          <w:rFonts w:ascii="Arial" w:hAnsi="Arial" w:cs="Arial"/>
          <w:sz w:val="28"/>
          <w:szCs w:val="28"/>
        </w:rPr>
        <w:t xml:space="preserve">leur propre pays. Plus besoin d’avoir sur soi un certificat médical ou un document attribuant une allocation, </w:t>
      </w:r>
      <w:r w:rsidR="00F5214F" w:rsidRPr="00F35CE6">
        <w:rPr>
          <w:rFonts w:ascii="Arial" w:hAnsi="Arial" w:cs="Arial"/>
          <w:sz w:val="28"/>
          <w:szCs w:val="28"/>
        </w:rPr>
        <w:t xml:space="preserve">la carte </w:t>
      </w:r>
      <w:r w:rsidR="00CD75DD" w:rsidRPr="00F35CE6">
        <w:rPr>
          <w:rFonts w:ascii="Arial" w:hAnsi="Arial" w:cs="Arial"/>
          <w:sz w:val="28"/>
          <w:szCs w:val="28"/>
        </w:rPr>
        <w:t>suffira.</w:t>
      </w:r>
    </w:p>
    <w:p w14:paraId="2D5CC198" w14:textId="7BE82BDC" w:rsidR="005143F5" w:rsidRPr="00F35CE6" w:rsidRDefault="005143F5">
      <w:pPr>
        <w:rPr>
          <w:rFonts w:ascii="Arial" w:hAnsi="Arial" w:cs="Arial"/>
          <w:sz w:val="28"/>
          <w:szCs w:val="28"/>
        </w:rPr>
      </w:pPr>
      <w:r w:rsidRPr="00F35CE6">
        <w:rPr>
          <w:rFonts w:ascii="Arial" w:hAnsi="Arial" w:cs="Arial"/>
          <w:sz w:val="28"/>
          <w:szCs w:val="28"/>
        </w:rPr>
        <w:t>Lors de la conception de la carte du projet pilote, il a été souligné qu’une inscription en braille permettrait de l’identifier facilement. Mais ceci demeure facultatif en l’état actuel, aussi nous faudra-t-il militer pour que cela fasse</w:t>
      </w:r>
      <w:r w:rsidR="004C7B76" w:rsidRPr="00F35CE6">
        <w:rPr>
          <w:rFonts w:ascii="Arial" w:hAnsi="Arial" w:cs="Arial"/>
          <w:sz w:val="28"/>
          <w:szCs w:val="28"/>
        </w:rPr>
        <w:t xml:space="preserve"> </w:t>
      </w:r>
      <w:r w:rsidRPr="00F35CE6">
        <w:rPr>
          <w:rFonts w:ascii="Arial" w:hAnsi="Arial" w:cs="Arial"/>
          <w:sz w:val="28"/>
          <w:szCs w:val="28"/>
        </w:rPr>
        <w:t>partie des caractéristiques obligatoires de la future carte européenne.</w:t>
      </w:r>
    </w:p>
    <w:p w14:paraId="6523778C" w14:textId="371AEB03" w:rsidR="0097527C" w:rsidRPr="00F35CE6" w:rsidRDefault="0097527C">
      <w:pPr>
        <w:rPr>
          <w:rFonts w:ascii="Arial" w:hAnsi="Arial" w:cs="Arial"/>
          <w:sz w:val="28"/>
          <w:szCs w:val="28"/>
        </w:rPr>
      </w:pPr>
      <w:r w:rsidRPr="00F35CE6">
        <w:rPr>
          <w:rFonts w:ascii="Arial" w:hAnsi="Arial" w:cs="Arial"/>
          <w:sz w:val="28"/>
          <w:szCs w:val="28"/>
        </w:rPr>
        <w:lastRenderedPageBreak/>
        <w:t>Il se pourrait aussi que la carte soit disponible sous forme numérique ; l’Italie a déjà annoncé qu’elle opterait pour cette solution.</w:t>
      </w:r>
      <w:r w:rsidR="00F5214F" w:rsidRPr="00F35CE6">
        <w:rPr>
          <w:rFonts w:ascii="Arial" w:hAnsi="Arial" w:cs="Arial"/>
          <w:sz w:val="28"/>
          <w:szCs w:val="28"/>
        </w:rPr>
        <w:t xml:space="preserve"> Sur ce point</w:t>
      </w:r>
      <w:r w:rsidRPr="00F35CE6">
        <w:rPr>
          <w:rFonts w:ascii="Arial" w:hAnsi="Arial" w:cs="Arial"/>
          <w:sz w:val="28"/>
          <w:szCs w:val="28"/>
        </w:rPr>
        <w:t>, il nous faut</w:t>
      </w:r>
      <w:r w:rsidR="004C7B76" w:rsidRPr="00F35CE6">
        <w:rPr>
          <w:rFonts w:ascii="Arial" w:hAnsi="Arial" w:cs="Arial"/>
          <w:sz w:val="28"/>
          <w:szCs w:val="28"/>
        </w:rPr>
        <w:t xml:space="preserve"> </w:t>
      </w:r>
      <w:r w:rsidRPr="00F35CE6">
        <w:rPr>
          <w:rFonts w:ascii="Arial" w:hAnsi="Arial" w:cs="Arial"/>
          <w:sz w:val="28"/>
          <w:szCs w:val="28"/>
        </w:rPr>
        <w:t xml:space="preserve">veiller à ce que les cartes numériques soient </w:t>
      </w:r>
      <w:r w:rsidR="00F5214F" w:rsidRPr="00F35CE6">
        <w:rPr>
          <w:rFonts w:ascii="Arial" w:hAnsi="Arial" w:cs="Arial"/>
          <w:sz w:val="28"/>
          <w:szCs w:val="28"/>
        </w:rPr>
        <w:t xml:space="preserve">parfaitement </w:t>
      </w:r>
      <w:r w:rsidRPr="00F35CE6">
        <w:rPr>
          <w:rFonts w:ascii="Arial" w:hAnsi="Arial" w:cs="Arial"/>
          <w:sz w:val="28"/>
          <w:szCs w:val="28"/>
        </w:rPr>
        <w:t>accessibles aux déficients visuels. Pareillement, il nous faudra</w:t>
      </w:r>
      <w:r w:rsidR="004C7B76" w:rsidRPr="00F35CE6">
        <w:rPr>
          <w:rFonts w:ascii="Arial" w:hAnsi="Arial" w:cs="Arial"/>
          <w:sz w:val="28"/>
          <w:szCs w:val="28"/>
        </w:rPr>
        <w:t xml:space="preserve"> </w:t>
      </w:r>
      <w:r w:rsidRPr="00F35CE6">
        <w:rPr>
          <w:rFonts w:ascii="Arial" w:hAnsi="Arial" w:cs="Arial"/>
          <w:sz w:val="28"/>
          <w:szCs w:val="28"/>
        </w:rPr>
        <w:t xml:space="preserve">formuler des exigences précises concernant les </w:t>
      </w:r>
      <w:r w:rsidR="00FE0B77">
        <w:rPr>
          <w:rFonts w:ascii="Arial" w:hAnsi="Arial" w:cs="Arial"/>
          <w:sz w:val="28"/>
          <w:szCs w:val="28"/>
        </w:rPr>
        <w:t xml:space="preserve">portails </w:t>
      </w:r>
      <w:r w:rsidRPr="00F35CE6">
        <w:rPr>
          <w:rFonts w:ascii="Arial" w:hAnsi="Arial" w:cs="Arial"/>
          <w:sz w:val="28"/>
          <w:szCs w:val="28"/>
        </w:rPr>
        <w:t>nationaux où l’on peut se renseigner sur les avantages de la carte.</w:t>
      </w:r>
    </w:p>
    <w:p w14:paraId="7F7FC2E4" w14:textId="012216C0" w:rsidR="0097527C" w:rsidRPr="00F35CE6" w:rsidRDefault="0097527C">
      <w:pPr>
        <w:rPr>
          <w:rFonts w:ascii="Arial" w:hAnsi="Arial" w:cs="Arial"/>
          <w:sz w:val="28"/>
          <w:szCs w:val="28"/>
        </w:rPr>
      </w:pPr>
      <w:r w:rsidRPr="00F35CE6">
        <w:rPr>
          <w:rFonts w:ascii="Arial" w:hAnsi="Arial" w:cs="Arial"/>
          <w:sz w:val="28"/>
          <w:szCs w:val="28"/>
        </w:rPr>
        <w:t xml:space="preserve">Enfin, il nous faut considérer la question du chien guide au regard des avantages de la carte. Par exemple, comment pourrions-nous obtenir que tous les lieux </w:t>
      </w:r>
      <w:r w:rsidR="00674126" w:rsidRPr="00F35CE6">
        <w:rPr>
          <w:rFonts w:ascii="Arial" w:hAnsi="Arial" w:cs="Arial"/>
          <w:sz w:val="28"/>
          <w:szCs w:val="28"/>
        </w:rPr>
        <w:t>qui accordent une réduction aux titulaires de la carte acceptent les chiens guide ? Cela pourrait concerner aussi bien les établissements publics, tels que les piscines</w:t>
      </w:r>
      <w:r w:rsidR="004C7B76" w:rsidRPr="00F35CE6">
        <w:rPr>
          <w:rFonts w:ascii="Arial" w:hAnsi="Arial" w:cs="Arial"/>
          <w:sz w:val="28"/>
          <w:szCs w:val="28"/>
        </w:rPr>
        <w:t xml:space="preserve"> </w:t>
      </w:r>
      <w:r w:rsidR="00674126" w:rsidRPr="00F35CE6">
        <w:rPr>
          <w:rFonts w:ascii="Arial" w:hAnsi="Arial" w:cs="Arial"/>
          <w:sz w:val="28"/>
          <w:szCs w:val="28"/>
        </w:rPr>
        <w:t>municipales, que les établissements</w:t>
      </w:r>
      <w:r w:rsidR="004C7B76" w:rsidRPr="00F35CE6">
        <w:rPr>
          <w:rFonts w:ascii="Arial" w:hAnsi="Arial" w:cs="Arial"/>
          <w:sz w:val="28"/>
          <w:szCs w:val="28"/>
        </w:rPr>
        <w:t xml:space="preserve"> </w:t>
      </w:r>
      <w:r w:rsidR="00674126" w:rsidRPr="00F35CE6">
        <w:rPr>
          <w:rFonts w:ascii="Arial" w:hAnsi="Arial" w:cs="Arial"/>
          <w:sz w:val="28"/>
          <w:szCs w:val="28"/>
        </w:rPr>
        <w:t>privés comme les cinémas ou parcs d’attraction.</w:t>
      </w:r>
    </w:p>
    <w:p w14:paraId="09E1E763" w14:textId="31E1F150" w:rsidR="00674126" w:rsidRPr="00F35CE6" w:rsidRDefault="00674126">
      <w:pPr>
        <w:rPr>
          <w:rFonts w:ascii="Arial" w:hAnsi="Arial" w:cs="Arial"/>
          <w:sz w:val="28"/>
          <w:szCs w:val="28"/>
        </w:rPr>
      </w:pPr>
      <w:r w:rsidRPr="00F35CE6">
        <w:rPr>
          <w:rFonts w:ascii="Arial" w:hAnsi="Arial" w:cs="Arial"/>
          <w:sz w:val="28"/>
          <w:szCs w:val="28"/>
        </w:rPr>
        <w:t>Quelle est la suite ?</w:t>
      </w:r>
    </w:p>
    <w:p w14:paraId="43F35AAF" w14:textId="2DD45E6A" w:rsidR="00674126" w:rsidRPr="00F35CE6" w:rsidRDefault="00674126">
      <w:pPr>
        <w:rPr>
          <w:rFonts w:ascii="Arial" w:hAnsi="Arial" w:cs="Arial"/>
          <w:sz w:val="28"/>
          <w:szCs w:val="28"/>
        </w:rPr>
      </w:pPr>
      <w:r w:rsidRPr="00F35CE6">
        <w:rPr>
          <w:rFonts w:ascii="Arial" w:hAnsi="Arial" w:cs="Arial"/>
          <w:sz w:val="28"/>
          <w:szCs w:val="28"/>
        </w:rPr>
        <w:t>Avant que nous ayons la carte en main, de nombreuses questions restent</w:t>
      </w:r>
      <w:r w:rsidR="00FE0B77">
        <w:rPr>
          <w:rFonts w:ascii="Arial" w:hAnsi="Arial" w:cs="Arial"/>
          <w:sz w:val="28"/>
          <w:szCs w:val="28"/>
        </w:rPr>
        <w:t xml:space="preserve"> en suspens</w:t>
      </w:r>
      <w:r w:rsidRPr="00F35CE6">
        <w:rPr>
          <w:rFonts w:ascii="Arial" w:hAnsi="Arial" w:cs="Arial"/>
          <w:sz w:val="28"/>
          <w:szCs w:val="28"/>
        </w:rPr>
        <w:t>. Les choix demeurent vagues quant à l’aspect de la carte, les</w:t>
      </w:r>
      <w:r w:rsidR="004C7B76" w:rsidRPr="00F35CE6">
        <w:rPr>
          <w:rFonts w:ascii="Arial" w:hAnsi="Arial" w:cs="Arial"/>
          <w:sz w:val="28"/>
          <w:szCs w:val="28"/>
        </w:rPr>
        <w:t xml:space="preserve"> </w:t>
      </w:r>
      <w:r w:rsidRPr="00F35CE6">
        <w:rPr>
          <w:rFonts w:ascii="Arial" w:hAnsi="Arial" w:cs="Arial"/>
          <w:sz w:val="28"/>
          <w:szCs w:val="28"/>
        </w:rPr>
        <w:t>avantages qui y seront attachés, les documents exigés pour l’obtenir et les critères d’éligibilité.</w:t>
      </w:r>
      <w:r w:rsidR="00C807BD" w:rsidRPr="00F35CE6">
        <w:rPr>
          <w:rFonts w:ascii="Arial" w:hAnsi="Arial" w:cs="Arial"/>
          <w:sz w:val="28"/>
          <w:szCs w:val="28"/>
        </w:rPr>
        <w:t xml:space="preserve"> Le lien éventuel avec la carte</w:t>
      </w:r>
      <w:r w:rsidR="004C7B76" w:rsidRPr="00F35CE6">
        <w:rPr>
          <w:rFonts w:ascii="Arial" w:hAnsi="Arial" w:cs="Arial"/>
          <w:sz w:val="28"/>
          <w:szCs w:val="28"/>
        </w:rPr>
        <w:t xml:space="preserve"> </w:t>
      </w:r>
      <w:r w:rsidR="00C807BD" w:rsidRPr="00F35CE6">
        <w:rPr>
          <w:rFonts w:ascii="Arial" w:hAnsi="Arial" w:cs="Arial"/>
          <w:sz w:val="28"/>
          <w:szCs w:val="28"/>
        </w:rPr>
        <w:t xml:space="preserve">européenne de </w:t>
      </w:r>
      <w:r w:rsidR="004C7B76" w:rsidRPr="00F35CE6">
        <w:rPr>
          <w:rFonts w:ascii="Arial" w:hAnsi="Arial" w:cs="Arial"/>
          <w:sz w:val="28"/>
          <w:szCs w:val="28"/>
        </w:rPr>
        <w:t>stationnement</w:t>
      </w:r>
      <w:r w:rsidR="00C807BD" w:rsidRPr="00F35CE6">
        <w:rPr>
          <w:rFonts w:ascii="Arial" w:hAnsi="Arial" w:cs="Arial"/>
          <w:sz w:val="28"/>
          <w:szCs w:val="28"/>
        </w:rPr>
        <w:t xml:space="preserve"> est un autre aspect qui </w:t>
      </w:r>
      <w:r w:rsidR="00FE0B77">
        <w:rPr>
          <w:rFonts w:ascii="Arial" w:hAnsi="Arial" w:cs="Arial"/>
          <w:sz w:val="28"/>
          <w:szCs w:val="28"/>
        </w:rPr>
        <w:t>demeure incertain</w:t>
      </w:r>
      <w:r w:rsidR="00C807BD" w:rsidRPr="00F35CE6">
        <w:rPr>
          <w:rFonts w:ascii="Arial" w:hAnsi="Arial" w:cs="Arial"/>
          <w:sz w:val="28"/>
          <w:szCs w:val="28"/>
        </w:rPr>
        <w:t>. Il faudra fixer tous ces éléments.</w:t>
      </w:r>
    </w:p>
    <w:p w14:paraId="5D20D395" w14:textId="5CF55E48" w:rsidR="00C807BD" w:rsidRPr="00F35CE6" w:rsidRDefault="00C807BD">
      <w:pPr>
        <w:rPr>
          <w:rFonts w:ascii="Arial" w:hAnsi="Arial" w:cs="Arial"/>
          <w:sz w:val="28"/>
          <w:szCs w:val="28"/>
        </w:rPr>
      </w:pPr>
      <w:r w:rsidRPr="00F35CE6">
        <w:rPr>
          <w:rFonts w:ascii="Arial" w:hAnsi="Arial" w:cs="Arial"/>
          <w:sz w:val="28"/>
          <w:szCs w:val="28"/>
        </w:rPr>
        <w:t xml:space="preserve">Aussi le FEPH </w:t>
      </w:r>
      <w:proofErr w:type="spellStart"/>
      <w:r w:rsidRPr="00F35CE6">
        <w:rPr>
          <w:rFonts w:ascii="Arial" w:hAnsi="Arial" w:cs="Arial"/>
          <w:sz w:val="28"/>
          <w:szCs w:val="28"/>
        </w:rPr>
        <w:t>prévoit-il</w:t>
      </w:r>
      <w:proofErr w:type="spellEnd"/>
      <w:r w:rsidRPr="00F35CE6">
        <w:rPr>
          <w:rFonts w:ascii="Arial" w:hAnsi="Arial" w:cs="Arial"/>
          <w:sz w:val="28"/>
          <w:szCs w:val="28"/>
        </w:rPr>
        <w:t xml:space="preserve"> un certain nombre de réunions et d’événements pour définir sa position et affiner sa vision de la carte du handicap telle qu’il la souhaiterait. Compte tenu </w:t>
      </w:r>
      <w:r w:rsidR="00906923" w:rsidRPr="00F35CE6">
        <w:rPr>
          <w:rFonts w:ascii="Arial" w:hAnsi="Arial" w:cs="Arial"/>
          <w:sz w:val="28"/>
          <w:szCs w:val="28"/>
        </w:rPr>
        <w:t>du temps que prennent les processus de décision au sein de l’UE, 2023 n’est pas loin. Le travail ne fait que commencer.</w:t>
      </w:r>
    </w:p>
    <w:p w14:paraId="4C2EC905" w14:textId="4617C5B1" w:rsidR="00906923" w:rsidRPr="00F35CE6" w:rsidRDefault="00906923">
      <w:pPr>
        <w:rPr>
          <w:rFonts w:ascii="Arial" w:hAnsi="Arial" w:cs="Arial"/>
          <w:sz w:val="28"/>
          <w:szCs w:val="28"/>
        </w:rPr>
      </w:pPr>
      <w:r w:rsidRPr="00F35CE6">
        <w:rPr>
          <w:rFonts w:ascii="Arial" w:hAnsi="Arial" w:cs="Arial"/>
          <w:sz w:val="28"/>
          <w:szCs w:val="28"/>
        </w:rPr>
        <w:t>Comment participer ?</w:t>
      </w:r>
    </w:p>
    <w:p w14:paraId="1907F364" w14:textId="048E2D80" w:rsidR="00906923" w:rsidRPr="00F35CE6" w:rsidRDefault="00906923">
      <w:pPr>
        <w:rPr>
          <w:rFonts w:ascii="Arial" w:hAnsi="Arial" w:cs="Arial"/>
          <w:sz w:val="28"/>
          <w:szCs w:val="28"/>
        </w:rPr>
      </w:pPr>
      <w:r w:rsidRPr="00F35CE6">
        <w:rPr>
          <w:rFonts w:ascii="Arial" w:hAnsi="Arial" w:cs="Arial"/>
          <w:sz w:val="28"/>
          <w:szCs w:val="28"/>
        </w:rPr>
        <w:t xml:space="preserve">Save-the-date pour notre atelier en visioconférence sur la carte du handicap </w:t>
      </w:r>
      <w:r w:rsidRPr="00F35CE6">
        <w:rPr>
          <w:rFonts w:ascii="Arial" w:hAnsi="Arial" w:cs="Arial"/>
          <w:b/>
          <w:bCs/>
          <w:sz w:val="28"/>
          <w:szCs w:val="28"/>
        </w:rPr>
        <w:t>16 septembre, 10</w:t>
      </w:r>
      <w:r w:rsidR="001F5A1C" w:rsidRPr="00F35CE6">
        <w:rPr>
          <w:rFonts w:ascii="Arial" w:hAnsi="Arial" w:cs="Arial"/>
          <w:b/>
          <w:bCs/>
          <w:sz w:val="28"/>
          <w:szCs w:val="28"/>
        </w:rPr>
        <w:t>:00</w:t>
      </w:r>
      <w:r w:rsidRPr="00F35CE6">
        <w:rPr>
          <w:rFonts w:ascii="Arial" w:hAnsi="Arial" w:cs="Arial"/>
          <w:b/>
          <w:bCs/>
          <w:sz w:val="28"/>
          <w:szCs w:val="28"/>
        </w:rPr>
        <w:t xml:space="preserve"> à 12</w:t>
      </w:r>
      <w:r w:rsidR="001F5A1C" w:rsidRPr="00F35CE6">
        <w:rPr>
          <w:rFonts w:ascii="Arial" w:hAnsi="Arial" w:cs="Arial"/>
          <w:b/>
          <w:bCs/>
          <w:sz w:val="28"/>
          <w:szCs w:val="28"/>
        </w:rPr>
        <w:t>:00</w:t>
      </w:r>
      <w:r w:rsidRPr="00F35CE6">
        <w:rPr>
          <w:rFonts w:ascii="Arial" w:hAnsi="Arial" w:cs="Arial"/>
          <w:sz w:val="28"/>
          <w:szCs w:val="28"/>
        </w:rPr>
        <w:t xml:space="preserve"> (</w:t>
      </w:r>
      <w:r w:rsidR="003643D8">
        <w:rPr>
          <w:rFonts w:ascii="Arial" w:hAnsi="Arial" w:cs="Arial"/>
          <w:sz w:val="28"/>
          <w:szCs w:val="28"/>
        </w:rPr>
        <w:t>UTC+1</w:t>
      </w:r>
      <w:r w:rsidRPr="00F35CE6">
        <w:rPr>
          <w:rFonts w:ascii="Arial" w:hAnsi="Arial" w:cs="Arial"/>
          <w:sz w:val="28"/>
          <w:szCs w:val="28"/>
        </w:rPr>
        <w:t>)</w:t>
      </w:r>
    </w:p>
    <w:p w14:paraId="6FE8B43F" w14:textId="3C74C604" w:rsidR="00C807BD" w:rsidRPr="00F35CE6" w:rsidRDefault="00906923">
      <w:pPr>
        <w:rPr>
          <w:rFonts w:ascii="Arial" w:hAnsi="Arial" w:cs="Arial"/>
          <w:sz w:val="28"/>
          <w:szCs w:val="28"/>
        </w:rPr>
      </w:pPr>
      <w:r w:rsidRPr="00F35CE6">
        <w:rPr>
          <w:rFonts w:ascii="Arial" w:hAnsi="Arial" w:cs="Arial"/>
          <w:sz w:val="28"/>
          <w:szCs w:val="28"/>
        </w:rPr>
        <w:t xml:space="preserve">Par </w:t>
      </w:r>
      <w:r w:rsidRPr="00F35CE6">
        <w:rPr>
          <w:rFonts w:ascii="Arial" w:hAnsi="Arial" w:cs="Arial"/>
          <w:b/>
          <w:bCs/>
          <w:sz w:val="28"/>
          <w:szCs w:val="28"/>
        </w:rPr>
        <w:t>Marie Denninghaus</w:t>
      </w:r>
      <w:r w:rsidRPr="00F35CE6">
        <w:rPr>
          <w:rFonts w:ascii="Arial" w:hAnsi="Arial" w:cs="Arial"/>
          <w:sz w:val="28"/>
          <w:szCs w:val="28"/>
        </w:rPr>
        <w:t>, coordinatrice politique au FEPH</w:t>
      </w:r>
    </w:p>
    <w:p w14:paraId="59E13EA8" w14:textId="7AE10F80" w:rsidR="00E57E60" w:rsidRPr="005612C2" w:rsidRDefault="00E57E60" w:rsidP="007977AA">
      <w:pPr>
        <w:pStyle w:val="Titre2"/>
        <w:rPr>
          <w:lang w:val="fr-FR"/>
        </w:rPr>
      </w:pPr>
      <w:r w:rsidRPr="005612C2">
        <w:rPr>
          <w:lang w:val="fr-FR"/>
        </w:rPr>
        <w:t xml:space="preserve">Interview de Miriam </w:t>
      </w:r>
      <w:proofErr w:type="spellStart"/>
      <w:r w:rsidRPr="005612C2">
        <w:rPr>
          <w:lang w:val="fr-FR"/>
        </w:rPr>
        <w:t>Lexmann</w:t>
      </w:r>
      <w:proofErr w:type="spellEnd"/>
      <w:r w:rsidRPr="005612C2">
        <w:rPr>
          <w:lang w:val="fr-FR"/>
        </w:rPr>
        <w:t>, députée européen (groupe PPE,</w:t>
      </w:r>
      <w:r w:rsidR="004C7B76" w:rsidRPr="005612C2">
        <w:rPr>
          <w:lang w:val="fr-FR"/>
        </w:rPr>
        <w:t xml:space="preserve"> </w:t>
      </w:r>
      <w:r w:rsidRPr="005612C2">
        <w:rPr>
          <w:lang w:val="fr-FR"/>
        </w:rPr>
        <w:t>Mouvement</w:t>
      </w:r>
      <w:r w:rsidR="004C7B76" w:rsidRPr="005612C2">
        <w:rPr>
          <w:lang w:val="fr-FR"/>
        </w:rPr>
        <w:t xml:space="preserve"> </w:t>
      </w:r>
      <w:r w:rsidRPr="005612C2">
        <w:rPr>
          <w:lang w:val="fr-FR"/>
        </w:rPr>
        <w:t>chrétien-démocrate, Slovaqui</w:t>
      </w:r>
      <w:r w:rsidR="004C7B76" w:rsidRPr="005612C2">
        <w:rPr>
          <w:lang w:val="fr-FR"/>
        </w:rPr>
        <w:t>e</w:t>
      </w:r>
      <w:r w:rsidRPr="005612C2">
        <w:rPr>
          <w:lang w:val="fr-FR"/>
        </w:rPr>
        <w:t>), membre de la commission de l’emploi et des affaires sociales, à propos de la carte européenne du handicap</w:t>
      </w:r>
    </w:p>
    <w:p w14:paraId="43731EA7" w14:textId="040E1348" w:rsidR="00E57E60" w:rsidRPr="00F35CE6" w:rsidRDefault="00E57E60">
      <w:pPr>
        <w:rPr>
          <w:rFonts w:ascii="Arial" w:hAnsi="Arial" w:cs="Arial"/>
          <w:sz w:val="28"/>
          <w:szCs w:val="28"/>
        </w:rPr>
      </w:pPr>
      <w:r w:rsidRPr="00F35CE6">
        <w:rPr>
          <w:rFonts w:ascii="Arial" w:hAnsi="Arial" w:cs="Arial"/>
          <w:sz w:val="28"/>
          <w:szCs w:val="28"/>
        </w:rPr>
        <w:t>Merci à la députée et à son équipe pour leur participation à cette lettre d’information</w:t>
      </w:r>
    </w:p>
    <w:p w14:paraId="2B065B32" w14:textId="712D61AA" w:rsidR="00E57E60" w:rsidRPr="00F35CE6" w:rsidRDefault="00E57E60" w:rsidP="001F5A1C">
      <w:pPr>
        <w:pStyle w:val="Titre3"/>
        <w:rPr>
          <w:lang w:val="fr-FR"/>
        </w:rPr>
      </w:pPr>
      <w:r w:rsidRPr="00F35CE6">
        <w:rPr>
          <w:lang w:val="fr-FR"/>
        </w:rPr>
        <w:lastRenderedPageBreak/>
        <w:t xml:space="preserve">1. La Slovaquie ne fait pas partie des huit États membres qui participent au projet pilote. Existe-t-il néanmoins, à votre connaissance, un intérêt pour la carte dans votre pays, chez les décideurs politiques </w:t>
      </w:r>
      <w:r w:rsidR="00DD0B0E" w:rsidRPr="00F35CE6">
        <w:rPr>
          <w:lang w:val="fr-FR"/>
        </w:rPr>
        <w:t xml:space="preserve">et </w:t>
      </w:r>
      <w:r w:rsidRPr="00F35CE6">
        <w:rPr>
          <w:lang w:val="fr-FR"/>
        </w:rPr>
        <w:t xml:space="preserve">dans la société civile ? Le cas échéant, quels espoirs et attentes </w:t>
      </w:r>
      <w:r w:rsidR="003B32DE" w:rsidRPr="00F35CE6">
        <w:rPr>
          <w:lang w:val="fr-FR"/>
        </w:rPr>
        <w:t xml:space="preserve">la carte suscite-t-elle chez </w:t>
      </w:r>
      <w:r w:rsidRPr="00F35CE6">
        <w:rPr>
          <w:lang w:val="fr-FR"/>
        </w:rPr>
        <w:t>les citoyens slovaques en situation de handicap</w:t>
      </w:r>
      <w:r w:rsidR="003B32DE" w:rsidRPr="00F35CE6">
        <w:rPr>
          <w:lang w:val="fr-FR"/>
        </w:rPr>
        <w:t> ?</w:t>
      </w:r>
    </w:p>
    <w:p w14:paraId="362CCA7F" w14:textId="084AF645" w:rsidR="00555C07" w:rsidRPr="00F35CE6" w:rsidRDefault="003B32DE">
      <w:pPr>
        <w:rPr>
          <w:rFonts w:ascii="Arial" w:hAnsi="Arial" w:cs="Arial"/>
          <w:sz w:val="28"/>
          <w:szCs w:val="28"/>
        </w:rPr>
      </w:pPr>
      <w:r w:rsidRPr="00F35CE6">
        <w:rPr>
          <w:rFonts w:ascii="Arial" w:hAnsi="Arial" w:cs="Arial"/>
          <w:sz w:val="28"/>
          <w:szCs w:val="28"/>
        </w:rPr>
        <w:t>Personnellement, je trouve regrettable que le gouvernement slovaque, malgré</w:t>
      </w:r>
      <w:r w:rsidR="004C7B76" w:rsidRPr="00F35CE6">
        <w:rPr>
          <w:rFonts w:ascii="Arial" w:hAnsi="Arial" w:cs="Arial"/>
          <w:sz w:val="28"/>
          <w:szCs w:val="28"/>
        </w:rPr>
        <w:t xml:space="preserve"> </w:t>
      </w:r>
      <w:r w:rsidRPr="00F35CE6">
        <w:rPr>
          <w:rFonts w:ascii="Arial" w:hAnsi="Arial" w:cs="Arial"/>
          <w:sz w:val="28"/>
          <w:szCs w:val="28"/>
        </w:rPr>
        <w:t>de multiples sollicitations, n’ai pas</w:t>
      </w:r>
      <w:r w:rsidR="004C7B76" w:rsidRPr="00F35CE6">
        <w:rPr>
          <w:rFonts w:ascii="Arial" w:hAnsi="Arial" w:cs="Arial"/>
          <w:sz w:val="28"/>
          <w:szCs w:val="28"/>
        </w:rPr>
        <w:t xml:space="preserve"> </w:t>
      </w:r>
      <w:r w:rsidRPr="00F35CE6">
        <w:rPr>
          <w:rFonts w:ascii="Arial" w:hAnsi="Arial" w:cs="Arial"/>
          <w:sz w:val="28"/>
          <w:szCs w:val="28"/>
        </w:rPr>
        <w:t>saisi l’occasion de participer au projet</w:t>
      </w:r>
      <w:r w:rsidR="004C7B76" w:rsidRPr="00F35CE6">
        <w:rPr>
          <w:rFonts w:ascii="Arial" w:hAnsi="Arial" w:cs="Arial"/>
          <w:sz w:val="28"/>
          <w:szCs w:val="28"/>
        </w:rPr>
        <w:t xml:space="preserve"> </w:t>
      </w:r>
      <w:r w:rsidRPr="00F35CE6">
        <w:rPr>
          <w:rFonts w:ascii="Arial" w:hAnsi="Arial" w:cs="Arial"/>
          <w:sz w:val="28"/>
          <w:szCs w:val="28"/>
        </w:rPr>
        <w:t>pilote dès sa conception, ni de le rejoindre par la suite, ce qui était possible d’après mes informations. Par son inaction, la Slovaqui</w:t>
      </w:r>
      <w:r w:rsidR="001F5A1C" w:rsidRPr="00F35CE6">
        <w:rPr>
          <w:rFonts w:ascii="Arial" w:hAnsi="Arial" w:cs="Arial"/>
          <w:sz w:val="28"/>
          <w:szCs w:val="28"/>
        </w:rPr>
        <w:t>e</w:t>
      </w:r>
      <w:r w:rsidRPr="00F35CE6">
        <w:rPr>
          <w:rFonts w:ascii="Arial" w:hAnsi="Arial" w:cs="Arial"/>
          <w:sz w:val="28"/>
          <w:szCs w:val="28"/>
        </w:rPr>
        <w:t xml:space="preserve"> s’est privée d</w:t>
      </w:r>
      <w:r w:rsidR="00A9495B" w:rsidRPr="00F35CE6">
        <w:rPr>
          <w:rFonts w:ascii="Arial" w:hAnsi="Arial" w:cs="Arial"/>
          <w:sz w:val="28"/>
          <w:szCs w:val="28"/>
        </w:rPr>
        <w:t xml:space="preserve">’une </w:t>
      </w:r>
      <w:r w:rsidRPr="00F35CE6">
        <w:rPr>
          <w:rFonts w:ascii="Arial" w:hAnsi="Arial" w:cs="Arial"/>
          <w:sz w:val="28"/>
          <w:szCs w:val="28"/>
        </w:rPr>
        <w:t xml:space="preserve">opportunité unique pour mesurer les effets de cette initiative, avec en plus le soutien financier de l’UE. Je sais pourtant que certains politiques (par exemple mon amie Jana </w:t>
      </w:r>
      <w:proofErr w:type="spellStart"/>
      <w:r w:rsidR="001F5A1C" w:rsidRPr="00F35CE6">
        <w:rPr>
          <w:rFonts w:ascii="Arial" w:hAnsi="Arial" w:cs="Arial"/>
          <w:sz w:val="28"/>
          <w:szCs w:val="28"/>
        </w:rPr>
        <w:t>Žitňanská</w:t>
      </w:r>
      <w:proofErr w:type="spellEnd"/>
      <w:r w:rsidRPr="00F35CE6">
        <w:rPr>
          <w:rFonts w:ascii="Arial" w:hAnsi="Arial" w:cs="Arial"/>
          <w:sz w:val="28"/>
          <w:szCs w:val="28"/>
        </w:rPr>
        <w:t xml:space="preserve">, ancienne députée européenne, alors que moi-même je ne faisais pas encore de la politique à l’époque) et </w:t>
      </w:r>
      <w:r w:rsidR="00A44A4A" w:rsidRPr="00F35CE6">
        <w:rPr>
          <w:rFonts w:ascii="Arial" w:hAnsi="Arial" w:cs="Arial"/>
          <w:sz w:val="28"/>
          <w:szCs w:val="28"/>
        </w:rPr>
        <w:t xml:space="preserve">les </w:t>
      </w:r>
      <w:r w:rsidRPr="00F35CE6">
        <w:rPr>
          <w:rFonts w:ascii="Arial" w:hAnsi="Arial" w:cs="Arial"/>
          <w:sz w:val="28"/>
          <w:szCs w:val="28"/>
        </w:rPr>
        <w:t>associations</w:t>
      </w:r>
      <w:r w:rsidR="004C7B76" w:rsidRPr="00F35CE6">
        <w:rPr>
          <w:rFonts w:ascii="Arial" w:hAnsi="Arial" w:cs="Arial"/>
          <w:sz w:val="28"/>
          <w:szCs w:val="28"/>
        </w:rPr>
        <w:t xml:space="preserve"> </w:t>
      </w:r>
      <w:r w:rsidR="00A44A4A" w:rsidRPr="00F35CE6">
        <w:rPr>
          <w:rFonts w:ascii="Arial" w:hAnsi="Arial" w:cs="Arial"/>
          <w:sz w:val="28"/>
          <w:szCs w:val="28"/>
        </w:rPr>
        <w:t xml:space="preserve">de défense des personnes en situation de handicap ont redoublé d’efforts pour convaincre le gouvernement slovaque d’engager notre pays dans </w:t>
      </w:r>
      <w:r w:rsidR="00A9495B" w:rsidRPr="00F35CE6">
        <w:rPr>
          <w:rFonts w:ascii="Arial" w:hAnsi="Arial" w:cs="Arial"/>
          <w:sz w:val="28"/>
          <w:szCs w:val="28"/>
        </w:rPr>
        <w:t xml:space="preserve">le </w:t>
      </w:r>
      <w:r w:rsidR="00A44A4A" w:rsidRPr="00F35CE6">
        <w:rPr>
          <w:rFonts w:ascii="Arial" w:hAnsi="Arial" w:cs="Arial"/>
          <w:sz w:val="28"/>
          <w:szCs w:val="28"/>
        </w:rPr>
        <w:t xml:space="preserve">projet pilote. </w:t>
      </w:r>
      <w:r w:rsidR="00A9495B" w:rsidRPr="00F35CE6">
        <w:rPr>
          <w:rFonts w:ascii="Arial" w:hAnsi="Arial" w:cs="Arial"/>
          <w:sz w:val="28"/>
          <w:szCs w:val="28"/>
        </w:rPr>
        <w:t>Cela ne s’est pas fait</w:t>
      </w:r>
      <w:r w:rsidR="004B2D14" w:rsidRPr="00F35CE6">
        <w:rPr>
          <w:rFonts w:ascii="Arial" w:hAnsi="Arial" w:cs="Arial"/>
          <w:sz w:val="28"/>
          <w:szCs w:val="28"/>
        </w:rPr>
        <w:t>, alors que les citoyens slovaques en situation de handicap, enthousiastes d’apprendre l’existence de la carte européenne du handicap, ont adressé des signes très clairs. Concernant leurs attentes actuelles, depuis que j’ai entamé une carrière politique, ce sujet n’était pas vraiment primordial pour mes interlocuteurs, la Slovaquie ne</w:t>
      </w:r>
      <w:r w:rsidR="004C7B76" w:rsidRPr="00F35CE6">
        <w:rPr>
          <w:rFonts w:ascii="Arial" w:hAnsi="Arial" w:cs="Arial"/>
          <w:sz w:val="28"/>
          <w:szCs w:val="28"/>
        </w:rPr>
        <w:t xml:space="preserve"> </w:t>
      </w:r>
      <w:r w:rsidR="004B2D14" w:rsidRPr="00F35CE6">
        <w:rPr>
          <w:rFonts w:ascii="Arial" w:hAnsi="Arial" w:cs="Arial"/>
          <w:sz w:val="28"/>
          <w:szCs w:val="28"/>
        </w:rPr>
        <w:t>participant pas au projet pilote,</w:t>
      </w:r>
      <w:r w:rsidR="004C7B76" w:rsidRPr="00F35CE6">
        <w:rPr>
          <w:rFonts w:ascii="Arial" w:hAnsi="Arial" w:cs="Arial"/>
          <w:sz w:val="28"/>
          <w:szCs w:val="28"/>
        </w:rPr>
        <w:t xml:space="preserve"> </w:t>
      </w:r>
      <w:r w:rsidR="004B2D14" w:rsidRPr="00F35CE6">
        <w:rPr>
          <w:rFonts w:ascii="Arial" w:hAnsi="Arial" w:cs="Arial"/>
          <w:sz w:val="28"/>
          <w:szCs w:val="28"/>
        </w:rPr>
        <w:t xml:space="preserve">mais maintenant que la nouvelle stratégie sur le handicap a été publiée, je suis sûre que cela va </w:t>
      </w:r>
      <w:r w:rsidR="00FE0B77">
        <w:rPr>
          <w:rFonts w:ascii="Arial" w:hAnsi="Arial" w:cs="Arial"/>
          <w:sz w:val="28"/>
          <w:szCs w:val="28"/>
        </w:rPr>
        <w:t xml:space="preserve">figurer </w:t>
      </w:r>
      <w:r w:rsidR="004B2D14" w:rsidRPr="00F35CE6">
        <w:rPr>
          <w:rFonts w:ascii="Arial" w:hAnsi="Arial" w:cs="Arial"/>
          <w:sz w:val="28"/>
          <w:szCs w:val="28"/>
        </w:rPr>
        <w:t>au premier plan et je m’efforcerai de communiquer sur cette question et d’exiger de la part de nos responsables qu’ils prennent les mesures adéquates</w:t>
      </w:r>
      <w:r w:rsidR="004C7B76" w:rsidRPr="00F35CE6">
        <w:rPr>
          <w:rFonts w:ascii="Arial" w:hAnsi="Arial" w:cs="Arial"/>
          <w:sz w:val="28"/>
          <w:szCs w:val="28"/>
        </w:rPr>
        <w:t xml:space="preserve"> </w:t>
      </w:r>
      <w:r w:rsidR="00555C07" w:rsidRPr="00F35CE6">
        <w:rPr>
          <w:rFonts w:ascii="Arial" w:hAnsi="Arial" w:cs="Arial"/>
          <w:sz w:val="28"/>
          <w:szCs w:val="28"/>
        </w:rPr>
        <w:t xml:space="preserve">pour que la mise en </w:t>
      </w:r>
      <w:r w:rsidR="004C7B76" w:rsidRPr="00F35CE6">
        <w:rPr>
          <w:rFonts w:ascii="Arial" w:hAnsi="Arial" w:cs="Arial"/>
          <w:sz w:val="28"/>
          <w:szCs w:val="28"/>
        </w:rPr>
        <w:t>œuvre</w:t>
      </w:r>
      <w:r w:rsidR="00555C07" w:rsidRPr="00F35CE6">
        <w:rPr>
          <w:rFonts w:ascii="Arial" w:hAnsi="Arial" w:cs="Arial"/>
          <w:sz w:val="28"/>
          <w:szCs w:val="28"/>
        </w:rPr>
        <w:t xml:space="preserve"> se fasse dans les délais</w:t>
      </w:r>
    </w:p>
    <w:p w14:paraId="3C16A913" w14:textId="543A2486" w:rsidR="00555C07" w:rsidRPr="00F35CE6" w:rsidRDefault="00555C07">
      <w:pPr>
        <w:rPr>
          <w:rFonts w:ascii="Arial" w:hAnsi="Arial" w:cs="Arial"/>
          <w:b/>
          <w:bCs/>
          <w:sz w:val="28"/>
          <w:szCs w:val="28"/>
        </w:rPr>
      </w:pPr>
      <w:r w:rsidRPr="00F35CE6">
        <w:rPr>
          <w:rFonts w:ascii="Arial" w:hAnsi="Arial" w:cs="Arial"/>
          <w:b/>
          <w:bCs/>
          <w:sz w:val="28"/>
          <w:szCs w:val="28"/>
        </w:rPr>
        <w:t xml:space="preserve">2. Dans sa stratégie pour les droits des personnes handicapées, la Commission indique qu’elle proposera </w:t>
      </w:r>
      <w:r w:rsidR="004C7B76" w:rsidRPr="00F35CE6">
        <w:rPr>
          <w:rFonts w:ascii="Arial" w:hAnsi="Arial" w:cs="Arial"/>
          <w:b/>
          <w:bCs/>
          <w:sz w:val="28"/>
          <w:szCs w:val="28"/>
        </w:rPr>
        <w:t>d’ici</w:t>
      </w:r>
      <w:r w:rsidRPr="00F35CE6">
        <w:rPr>
          <w:rFonts w:ascii="Arial" w:hAnsi="Arial" w:cs="Arial"/>
          <w:b/>
          <w:bCs/>
          <w:sz w:val="28"/>
          <w:szCs w:val="28"/>
        </w:rPr>
        <w:t xml:space="preserve"> à la fin 2023 une carte valable dans toute l’UE, mais sans fournir de détails. Vous qui suivez ces sujets au Parlement européen, qu’en pensez-vous ?</w:t>
      </w:r>
    </w:p>
    <w:p w14:paraId="217946DB" w14:textId="64FE3015" w:rsidR="00555C07" w:rsidRPr="00F35CE6" w:rsidRDefault="00555C07">
      <w:pPr>
        <w:rPr>
          <w:rFonts w:ascii="Arial" w:hAnsi="Arial" w:cs="Arial"/>
          <w:sz w:val="28"/>
          <w:szCs w:val="28"/>
        </w:rPr>
      </w:pPr>
      <w:r w:rsidRPr="00F35CE6">
        <w:rPr>
          <w:rFonts w:ascii="Arial" w:hAnsi="Arial" w:cs="Arial"/>
          <w:sz w:val="28"/>
          <w:szCs w:val="28"/>
        </w:rPr>
        <w:t>Premièrement, je suis ravie que cette initiative soit enfin inscrite à l’agenda après plus d’une décennie. Toutefois, si l’on considère que les premières</w:t>
      </w:r>
      <w:r w:rsidR="004C7B76" w:rsidRPr="00F35CE6">
        <w:rPr>
          <w:rFonts w:ascii="Arial" w:hAnsi="Arial" w:cs="Arial"/>
          <w:sz w:val="28"/>
          <w:szCs w:val="28"/>
        </w:rPr>
        <w:t xml:space="preserve"> </w:t>
      </w:r>
      <w:r w:rsidRPr="00F35CE6">
        <w:rPr>
          <w:rFonts w:ascii="Arial" w:hAnsi="Arial" w:cs="Arial"/>
          <w:sz w:val="28"/>
          <w:szCs w:val="28"/>
        </w:rPr>
        <w:t>campagnes remontent à 2010, que le</w:t>
      </w:r>
      <w:r w:rsidR="004C7B76" w:rsidRPr="00F35CE6">
        <w:rPr>
          <w:rFonts w:ascii="Arial" w:hAnsi="Arial" w:cs="Arial"/>
          <w:sz w:val="28"/>
          <w:szCs w:val="28"/>
        </w:rPr>
        <w:t xml:space="preserve"> </w:t>
      </w:r>
      <w:r w:rsidRPr="00F35CE6">
        <w:rPr>
          <w:rFonts w:ascii="Arial" w:hAnsi="Arial" w:cs="Arial"/>
          <w:sz w:val="28"/>
          <w:szCs w:val="28"/>
        </w:rPr>
        <w:t xml:space="preserve">projet pilote était en place entre 2016 et 2018, puis a été évalué en 2019, </w:t>
      </w:r>
      <w:r w:rsidR="00A9495B" w:rsidRPr="00F35CE6">
        <w:rPr>
          <w:rFonts w:ascii="Arial" w:hAnsi="Arial" w:cs="Arial"/>
          <w:sz w:val="28"/>
          <w:szCs w:val="28"/>
        </w:rPr>
        <w:t xml:space="preserve">j’estime </w:t>
      </w:r>
      <w:r w:rsidRPr="00F35CE6">
        <w:rPr>
          <w:rFonts w:ascii="Arial" w:hAnsi="Arial" w:cs="Arial"/>
          <w:sz w:val="28"/>
          <w:szCs w:val="28"/>
        </w:rPr>
        <w:t xml:space="preserve">que cette initiative est trop longue à voir le jour et aurait pu être introduite plus tôt car elle favorise la liberté de circulation qui est, au bout du compte, l’un des principes fondamentaux des traités européens. Je ne comprends pas pourquoi les personnes en situation de handicap </w:t>
      </w:r>
      <w:r w:rsidR="000A4864" w:rsidRPr="00F35CE6">
        <w:rPr>
          <w:rFonts w:ascii="Arial" w:hAnsi="Arial" w:cs="Arial"/>
          <w:sz w:val="28"/>
          <w:szCs w:val="28"/>
        </w:rPr>
        <w:t xml:space="preserve">doivent attendre si </w:t>
      </w:r>
      <w:r w:rsidR="000A4864" w:rsidRPr="00F35CE6">
        <w:rPr>
          <w:rFonts w:ascii="Arial" w:hAnsi="Arial" w:cs="Arial"/>
          <w:sz w:val="28"/>
          <w:szCs w:val="28"/>
        </w:rPr>
        <w:lastRenderedPageBreak/>
        <w:t xml:space="preserve">longtemps </w:t>
      </w:r>
      <w:r w:rsidR="00A9495B" w:rsidRPr="00F35CE6">
        <w:rPr>
          <w:rFonts w:ascii="Arial" w:hAnsi="Arial" w:cs="Arial"/>
          <w:sz w:val="28"/>
          <w:szCs w:val="28"/>
        </w:rPr>
        <w:t xml:space="preserve">pour </w:t>
      </w:r>
      <w:r w:rsidR="000A4864" w:rsidRPr="00F35CE6">
        <w:rPr>
          <w:rFonts w:ascii="Arial" w:hAnsi="Arial" w:cs="Arial"/>
          <w:sz w:val="28"/>
          <w:szCs w:val="28"/>
        </w:rPr>
        <w:t>pouvoir</w:t>
      </w:r>
      <w:r w:rsidR="004C7B76" w:rsidRPr="00F35CE6">
        <w:rPr>
          <w:rFonts w:ascii="Arial" w:hAnsi="Arial" w:cs="Arial"/>
          <w:sz w:val="28"/>
          <w:szCs w:val="28"/>
        </w:rPr>
        <w:t xml:space="preserve"> </w:t>
      </w:r>
      <w:r w:rsidR="000A4864" w:rsidRPr="00F35CE6">
        <w:rPr>
          <w:rFonts w:ascii="Arial" w:hAnsi="Arial" w:cs="Arial"/>
          <w:sz w:val="28"/>
          <w:szCs w:val="28"/>
        </w:rPr>
        <w:t xml:space="preserve">profiter de cette liberté pleinement, en toute </w:t>
      </w:r>
      <w:proofErr w:type="spellStart"/>
      <w:r w:rsidR="000A4864" w:rsidRPr="00F35CE6">
        <w:rPr>
          <w:rFonts w:ascii="Arial" w:hAnsi="Arial" w:cs="Arial"/>
          <w:sz w:val="28"/>
          <w:szCs w:val="28"/>
        </w:rPr>
        <w:t>égalité</w:t>
      </w:r>
      <w:proofErr w:type="spellEnd"/>
      <w:r w:rsidR="000A4864" w:rsidRPr="00F35CE6">
        <w:rPr>
          <w:rFonts w:ascii="Arial" w:hAnsi="Arial" w:cs="Arial"/>
          <w:sz w:val="28"/>
          <w:szCs w:val="28"/>
        </w:rPr>
        <w:t>. Et je trouve que cela contredit les engagements auxquels nous avons souscrit par la convention des Nations unies relative aux droits des personnes handicapées.</w:t>
      </w:r>
    </w:p>
    <w:p w14:paraId="6D73F1A8" w14:textId="2A8E72B8" w:rsidR="00E57E60" w:rsidRPr="00F35CE6" w:rsidRDefault="000A4864">
      <w:pPr>
        <w:rPr>
          <w:rFonts w:ascii="Arial" w:hAnsi="Arial" w:cs="Arial"/>
          <w:sz w:val="28"/>
          <w:szCs w:val="28"/>
        </w:rPr>
      </w:pPr>
      <w:r w:rsidRPr="00F35CE6">
        <w:rPr>
          <w:rFonts w:ascii="Arial" w:hAnsi="Arial" w:cs="Arial"/>
          <w:sz w:val="28"/>
          <w:szCs w:val="28"/>
        </w:rPr>
        <w:t xml:space="preserve">Je pense aussi que la Commission devrait communiquer plus ouvertement sur ses plans pour cette initiative, car il me semble que les politiques, les organisations non -gouvernementales et même les gouvernements </w:t>
      </w:r>
      <w:proofErr w:type="gramStart"/>
      <w:r w:rsidRPr="00F35CE6">
        <w:rPr>
          <w:rFonts w:ascii="Arial" w:hAnsi="Arial" w:cs="Arial"/>
          <w:sz w:val="28"/>
          <w:szCs w:val="28"/>
        </w:rPr>
        <w:t>serait</w:t>
      </w:r>
      <w:proofErr w:type="gramEnd"/>
      <w:r w:rsidRPr="00F35CE6">
        <w:rPr>
          <w:rFonts w:ascii="Arial" w:hAnsi="Arial" w:cs="Arial"/>
          <w:sz w:val="28"/>
          <w:szCs w:val="28"/>
        </w:rPr>
        <w:t xml:space="preserve"> prêts à participer activement aux préparatifs. Une communication claire serait utile pour indiquer aux citoyens quelles peuvent être leurs attentes, et dans quelle mesure cette initiative</w:t>
      </w:r>
      <w:r w:rsidR="004C7B76" w:rsidRPr="00F35CE6">
        <w:rPr>
          <w:rFonts w:ascii="Arial" w:hAnsi="Arial" w:cs="Arial"/>
          <w:sz w:val="28"/>
          <w:szCs w:val="28"/>
        </w:rPr>
        <w:t xml:space="preserve"> </w:t>
      </w:r>
      <w:r w:rsidRPr="00F35CE6">
        <w:rPr>
          <w:rFonts w:ascii="Arial" w:hAnsi="Arial" w:cs="Arial"/>
          <w:sz w:val="28"/>
          <w:szCs w:val="28"/>
        </w:rPr>
        <w:t>simplifiera</w:t>
      </w:r>
      <w:r w:rsidR="004C7B76" w:rsidRPr="00F35CE6">
        <w:rPr>
          <w:rFonts w:ascii="Arial" w:hAnsi="Arial" w:cs="Arial"/>
          <w:sz w:val="28"/>
          <w:szCs w:val="28"/>
        </w:rPr>
        <w:t xml:space="preserve"> </w:t>
      </w:r>
      <w:r w:rsidRPr="00F35CE6">
        <w:rPr>
          <w:rFonts w:ascii="Arial" w:hAnsi="Arial" w:cs="Arial"/>
          <w:sz w:val="28"/>
          <w:szCs w:val="28"/>
        </w:rPr>
        <w:t xml:space="preserve">leur vie, </w:t>
      </w:r>
      <w:r w:rsidR="009901CF" w:rsidRPr="00F35CE6">
        <w:rPr>
          <w:rFonts w:ascii="Arial" w:hAnsi="Arial" w:cs="Arial"/>
          <w:sz w:val="28"/>
          <w:szCs w:val="28"/>
        </w:rPr>
        <w:t>qu’il s’agisse des voyages, de la culture ou du sports.</w:t>
      </w:r>
    </w:p>
    <w:p w14:paraId="7C66B745" w14:textId="7672ED08" w:rsidR="00C807BD" w:rsidRPr="00F35CE6" w:rsidRDefault="009901CF" w:rsidP="001F5A1C">
      <w:pPr>
        <w:pStyle w:val="Titre3"/>
        <w:rPr>
          <w:lang w:val="fr-FR"/>
        </w:rPr>
      </w:pPr>
      <w:r w:rsidRPr="00F35CE6">
        <w:rPr>
          <w:lang w:val="fr-FR"/>
        </w:rPr>
        <w:t>3. Plus spécifiquement, à votre avis,</w:t>
      </w:r>
      <w:r w:rsidR="004C7B76" w:rsidRPr="00F35CE6">
        <w:rPr>
          <w:lang w:val="fr-FR"/>
        </w:rPr>
        <w:t xml:space="preserve"> </w:t>
      </w:r>
      <w:r w:rsidRPr="00F35CE6">
        <w:rPr>
          <w:lang w:val="fr-FR"/>
        </w:rPr>
        <w:t>outre l’extension du champ géographique, quelles doivent être les caractéristiques de la nouvelle carte pour</w:t>
      </w:r>
      <w:r w:rsidR="004C7B76" w:rsidRPr="00F35CE6">
        <w:rPr>
          <w:lang w:val="fr-FR"/>
        </w:rPr>
        <w:t xml:space="preserve"> </w:t>
      </w:r>
      <w:r w:rsidRPr="00F35CE6">
        <w:rPr>
          <w:lang w:val="fr-FR"/>
        </w:rPr>
        <w:t>que celle-ci apporte des améliorations significatives à la libre circulation des personnes en situation de handicap ?</w:t>
      </w:r>
    </w:p>
    <w:p w14:paraId="3562EDE5" w14:textId="2FFC9300" w:rsidR="009901CF" w:rsidRPr="00F35CE6" w:rsidRDefault="009901CF">
      <w:pPr>
        <w:rPr>
          <w:rFonts w:ascii="Arial" w:hAnsi="Arial" w:cs="Arial"/>
          <w:sz w:val="28"/>
          <w:szCs w:val="28"/>
        </w:rPr>
      </w:pPr>
      <w:r w:rsidRPr="00F35CE6">
        <w:rPr>
          <w:rFonts w:ascii="Arial" w:hAnsi="Arial" w:cs="Arial"/>
          <w:sz w:val="28"/>
          <w:szCs w:val="28"/>
        </w:rPr>
        <w:t>Quand on examine le projet pilote, nous pouvons estimer qu’il s’agissait d’un</w:t>
      </w:r>
      <w:r w:rsidR="00DC624C" w:rsidRPr="00F35CE6">
        <w:rPr>
          <w:rFonts w:ascii="Arial" w:hAnsi="Arial" w:cs="Arial"/>
          <w:sz w:val="28"/>
          <w:szCs w:val="28"/>
        </w:rPr>
        <w:t xml:space="preserve">e bonne première étape </w:t>
      </w:r>
      <w:r w:rsidRPr="00F35CE6">
        <w:rPr>
          <w:rFonts w:ascii="Arial" w:hAnsi="Arial" w:cs="Arial"/>
          <w:sz w:val="28"/>
          <w:szCs w:val="28"/>
        </w:rPr>
        <w:t xml:space="preserve">pour </w:t>
      </w:r>
      <w:r w:rsidR="00DC624C" w:rsidRPr="00F35CE6">
        <w:rPr>
          <w:rFonts w:ascii="Arial" w:hAnsi="Arial" w:cs="Arial"/>
          <w:sz w:val="28"/>
          <w:szCs w:val="28"/>
        </w:rPr>
        <w:t xml:space="preserve">voir </w:t>
      </w:r>
      <w:r w:rsidRPr="00F35CE6">
        <w:rPr>
          <w:rFonts w:ascii="Arial" w:hAnsi="Arial" w:cs="Arial"/>
          <w:sz w:val="28"/>
          <w:szCs w:val="28"/>
        </w:rPr>
        <w:t xml:space="preserve">ce qui pouvait </w:t>
      </w:r>
      <w:r w:rsidR="00DC624C" w:rsidRPr="00F35CE6">
        <w:rPr>
          <w:rFonts w:ascii="Arial" w:hAnsi="Arial" w:cs="Arial"/>
          <w:sz w:val="28"/>
          <w:szCs w:val="28"/>
        </w:rPr>
        <w:t xml:space="preserve">potentiellement </w:t>
      </w:r>
      <w:r w:rsidRPr="00F35CE6">
        <w:rPr>
          <w:rFonts w:ascii="Arial" w:hAnsi="Arial" w:cs="Arial"/>
          <w:sz w:val="28"/>
          <w:szCs w:val="28"/>
        </w:rPr>
        <w:t>fonctionner.</w:t>
      </w:r>
      <w:r w:rsidR="004C7B76" w:rsidRPr="00F35CE6">
        <w:rPr>
          <w:rFonts w:ascii="Arial" w:hAnsi="Arial" w:cs="Arial"/>
          <w:sz w:val="28"/>
          <w:szCs w:val="28"/>
        </w:rPr>
        <w:t xml:space="preserve"> </w:t>
      </w:r>
      <w:r w:rsidR="00DC624C" w:rsidRPr="00F35CE6">
        <w:rPr>
          <w:rFonts w:ascii="Arial" w:hAnsi="Arial" w:cs="Arial"/>
          <w:sz w:val="28"/>
          <w:szCs w:val="28"/>
        </w:rPr>
        <w:t xml:space="preserve">J’estime cependant, et j’espère que la Commission fera le même constat, que beaucoup de choses doivent être </w:t>
      </w:r>
      <w:r w:rsidR="004C7B76" w:rsidRPr="00F35CE6">
        <w:rPr>
          <w:rFonts w:ascii="Arial" w:hAnsi="Arial" w:cs="Arial"/>
          <w:sz w:val="28"/>
          <w:szCs w:val="28"/>
        </w:rPr>
        <w:t>réévaluées</w:t>
      </w:r>
      <w:r w:rsidR="00DC624C" w:rsidRPr="00F35CE6">
        <w:rPr>
          <w:rFonts w:ascii="Arial" w:hAnsi="Arial" w:cs="Arial"/>
          <w:sz w:val="28"/>
          <w:szCs w:val="28"/>
        </w:rPr>
        <w:t xml:space="preserve"> et améliorées avant</w:t>
      </w:r>
      <w:r w:rsidR="004C7B76" w:rsidRPr="00F35CE6">
        <w:rPr>
          <w:rFonts w:ascii="Arial" w:hAnsi="Arial" w:cs="Arial"/>
          <w:sz w:val="28"/>
          <w:szCs w:val="28"/>
        </w:rPr>
        <w:t xml:space="preserve"> </w:t>
      </w:r>
      <w:r w:rsidR="00DC624C" w:rsidRPr="00F35CE6">
        <w:rPr>
          <w:rFonts w:ascii="Arial" w:hAnsi="Arial" w:cs="Arial"/>
          <w:sz w:val="28"/>
          <w:szCs w:val="28"/>
        </w:rPr>
        <w:t xml:space="preserve">d’instaurer la carte du handicap à l’échelle de l’UE. Premièrement, si notre but est de garantir l’égalité d’accès au voyage, aux loisirs et à la culture, il nous faut au moins fixer un niveau </w:t>
      </w:r>
      <w:proofErr w:type="gramStart"/>
      <w:r w:rsidR="00DC624C" w:rsidRPr="00F35CE6">
        <w:rPr>
          <w:rFonts w:ascii="Arial" w:hAnsi="Arial" w:cs="Arial"/>
          <w:sz w:val="28"/>
          <w:szCs w:val="28"/>
        </w:rPr>
        <w:t>a</w:t>
      </w:r>
      <w:proofErr w:type="gramEnd"/>
      <w:r w:rsidR="00DC624C" w:rsidRPr="00F35CE6">
        <w:rPr>
          <w:rFonts w:ascii="Arial" w:hAnsi="Arial" w:cs="Arial"/>
          <w:sz w:val="28"/>
          <w:szCs w:val="28"/>
        </w:rPr>
        <w:t xml:space="preserve"> minima pour les services auxquels s’appliquera la carte. Parce que, si nous nous en tenons au modèle du projet pilote qui laissait le choix aux</w:t>
      </w:r>
      <w:r w:rsidR="004C7B76" w:rsidRPr="00F35CE6">
        <w:rPr>
          <w:rFonts w:ascii="Arial" w:hAnsi="Arial" w:cs="Arial"/>
          <w:sz w:val="28"/>
          <w:szCs w:val="28"/>
        </w:rPr>
        <w:t xml:space="preserve"> </w:t>
      </w:r>
      <w:r w:rsidR="00DC624C" w:rsidRPr="00F35CE6">
        <w:rPr>
          <w:rFonts w:ascii="Arial" w:hAnsi="Arial" w:cs="Arial"/>
          <w:sz w:val="28"/>
          <w:szCs w:val="28"/>
        </w:rPr>
        <w:t>prestataires</w:t>
      </w:r>
      <w:r w:rsidR="00A9495B" w:rsidRPr="00F35CE6">
        <w:rPr>
          <w:rFonts w:ascii="Arial" w:hAnsi="Arial" w:cs="Arial"/>
          <w:sz w:val="28"/>
          <w:szCs w:val="28"/>
        </w:rPr>
        <w:t xml:space="preserve"> </w:t>
      </w:r>
      <w:r w:rsidR="00DC624C" w:rsidRPr="00F35CE6">
        <w:rPr>
          <w:rFonts w:ascii="Arial" w:hAnsi="Arial" w:cs="Arial"/>
          <w:sz w:val="28"/>
          <w:szCs w:val="28"/>
        </w:rPr>
        <w:t xml:space="preserve">de participer ou non au dispositif, certains pays proposeront un large éventail d’avantages et de réductions aux titulaires de la carte, tandis </w:t>
      </w:r>
      <w:r w:rsidR="0092085F" w:rsidRPr="00F35CE6">
        <w:rPr>
          <w:rFonts w:ascii="Arial" w:hAnsi="Arial" w:cs="Arial"/>
          <w:sz w:val="28"/>
          <w:szCs w:val="28"/>
        </w:rPr>
        <w:t>qu’ailleurs l’offre sera limitée, voire inexistante. Deuxièmement, nous devons veiller à ce que les cartes soient standardisées et ne classent pas</w:t>
      </w:r>
      <w:r w:rsidR="004C7B76" w:rsidRPr="00F35CE6">
        <w:rPr>
          <w:rFonts w:ascii="Arial" w:hAnsi="Arial" w:cs="Arial"/>
          <w:sz w:val="28"/>
          <w:szCs w:val="28"/>
        </w:rPr>
        <w:t xml:space="preserve"> </w:t>
      </w:r>
      <w:r w:rsidR="0092085F" w:rsidRPr="00F35CE6">
        <w:rPr>
          <w:rFonts w:ascii="Arial" w:hAnsi="Arial" w:cs="Arial"/>
          <w:sz w:val="28"/>
          <w:szCs w:val="28"/>
        </w:rPr>
        <w:t>les gens d’après</w:t>
      </w:r>
      <w:r w:rsidR="004C7B76" w:rsidRPr="00F35CE6">
        <w:rPr>
          <w:rFonts w:ascii="Arial" w:hAnsi="Arial" w:cs="Arial"/>
          <w:sz w:val="28"/>
          <w:szCs w:val="28"/>
        </w:rPr>
        <w:t xml:space="preserve"> </w:t>
      </w:r>
      <w:r w:rsidR="0092085F" w:rsidRPr="00F35CE6">
        <w:rPr>
          <w:rFonts w:ascii="Arial" w:hAnsi="Arial" w:cs="Arial"/>
          <w:sz w:val="28"/>
          <w:szCs w:val="28"/>
        </w:rPr>
        <w:t>des critères ou des choix nationaux, comme c’était le cas dans le</w:t>
      </w:r>
      <w:r w:rsidR="004C7B76" w:rsidRPr="00F35CE6">
        <w:rPr>
          <w:rFonts w:ascii="Arial" w:hAnsi="Arial" w:cs="Arial"/>
          <w:sz w:val="28"/>
          <w:szCs w:val="28"/>
        </w:rPr>
        <w:t xml:space="preserve"> </w:t>
      </w:r>
      <w:r w:rsidR="0092085F" w:rsidRPr="00F35CE6">
        <w:rPr>
          <w:rFonts w:ascii="Arial" w:hAnsi="Arial" w:cs="Arial"/>
          <w:sz w:val="28"/>
          <w:szCs w:val="28"/>
        </w:rPr>
        <w:t>projet pilote avec deux types de cartes aux droits différents.</w:t>
      </w:r>
    </w:p>
    <w:p w14:paraId="0CE6C311" w14:textId="2CE1700A" w:rsidR="0092085F" w:rsidRPr="00F35CE6" w:rsidRDefault="0092085F" w:rsidP="001F5A1C">
      <w:pPr>
        <w:pStyle w:val="Titre3"/>
        <w:rPr>
          <w:lang w:val="fr-FR"/>
        </w:rPr>
      </w:pPr>
      <w:r w:rsidRPr="00F35CE6">
        <w:rPr>
          <w:lang w:val="fr-FR"/>
        </w:rPr>
        <w:t xml:space="preserve">4. Le projet pilote </w:t>
      </w:r>
      <w:r w:rsidR="00E40C7D" w:rsidRPr="00F35CE6">
        <w:rPr>
          <w:lang w:val="fr-FR"/>
        </w:rPr>
        <w:t>partait du principe que les États participants reconnaissaient réciproquement la qualité de personne handicapée au titulaire</w:t>
      </w:r>
      <w:r w:rsidR="004C7B76" w:rsidRPr="00F35CE6">
        <w:rPr>
          <w:lang w:val="fr-FR"/>
        </w:rPr>
        <w:t xml:space="preserve"> </w:t>
      </w:r>
      <w:r w:rsidR="00E40C7D" w:rsidRPr="00F35CE6">
        <w:rPr>
          <w:lang w:val="fr-FR"/>
        </w:rPr>
        <w:t>de la carte. Pensez-vous que ce soit la bonne approche ?</w:t>
      </w:r>
    </w:p>
    <w:p w14:paraId="028D4EBB" w14:textId="0E89B0D4" w:rsidR="00F96227" w:rsidRPr="00F35CE6" w:rsidRDefault="00E40C7D">
      <w:pPr>
        <w:rPr>
          <w:rFonts w:ascii="Arial" w:hAnsi="Arial" w:cs="Arial"/>
          <w:sz w:val="28"/>
          <w:szCs w:val="28"/>
        </w:rPr>
      </w:pPr>
      <w:r w:rsidRPr="00F35CE6">
        <w:rPr>
          <w:rFonts w:ascii="Arial" w:hAnsi="Arial" w:cs="Arial"/>
          <w:sz w:val="28"/>
          <w:szCs w:val="28"/>
        </w:rPr>
        <w:t xml:space="preserve">Je pense que cette approche est un </w:t>
      </w:r>
      <w:r w:rsidR="004C7B76" w:rsidRPr="00F35CE6">
        <w:rPr>
          <w:rFonts w:ascii="Arial" w:hAnsi="Arial" w:cs="Arial"/>
          <w:sz w:val="28"/>
          <w:szCs w:val="28"/>
        </w:rPr>
        <w:t>prérequis</w:t>
      </w:r>
      <w:r w:rsidRPr="00F35CE6">
        <w:rPr>
          <w:rFonts w:ascii="Arial" w:hAnsi="Arial" w:cs="Arial"/>
          <w:sz w:val="28"/>
          <w:szCs w:val="28"/>
        </w:rPr>
        <w:t xml:space="preserve"> essentiel pour permettre aux personnes en situation de handicap de profiter</w:t>
      </w:r>
      <w:r w:rsidR="004C7B76" w:rsidRPr="00F35CE6">
        <w:rPr>
          <w:rFonts w:ascii="Arial" w:hAnsi="Arial" w:cs="Arial"/>
          <w:sz w:val="28"/>
          <w:szCs w:val="28"/>
        </w:rPr>
        <w:t xml:space="preserve"> </w:t>
      </w:r>
      <w:r w:rsidRPr="00F35CE6">
        <w:rPr>
          <w:rFonts w:ascii="Arial" w:hAnsi="Arial" w:cs="Arial"/>
          <w:sz w:val="28"/>
          <w:szCs w:val="28"/>
        </w:rPr>
        <w:t xml:space="preserve">pleinement de la </w:t>
      </w:r>
      <w:r w:rsidRPr="00F35CE6">
        <w:rPr>
          <w:rFonts w:ascii="Arial" w:hAnsi="Arial" w:cs="Arial"/>
          <w:sz w:val="28"/>
          <w:szCs w:val="28"/>
        </w:rPr>
        <w:lastRenderedPageBreak/>
        <w:t>liberté de circulation au sein de l’UE. Je crois</w:t>
      </w:r>
      <w:r w:rsidR="004C7B76" w:rsidRPr="00F35CE6">
        <w:rPr>
          <w:rFonts w:ascii="Arial" w:hAnsi="Arial" w:cs="Arial"/>
          <w:sz w:val="28"/>
          <w:szCs w:val="28"/>
        </w:rPr>
        <w:t xml:space="preserve"> </w:t>
      </w:r>
      <w:r w:rsidRPr="00F35CE6">
        <w:rPr>
          <w:rFonts w:ascii="Arial" w:hAnsi="Arial" w:cs="Arial"/>
          <w:sz w:val="28"/>
          <w:szCs w:val="28"/>
        </w:rPr>
        <w:t>fermement que, dès lors que le handicap a été reconnu conformément aux règles nationales, cela ne doit pas être remis en cause en franchissant les frontières. C’est</w:t>
      </w:r>
      <w:r w:rsidR="004C7B76" w:rsidRPr="00F35CE6">
        <w:rPr>
          <w:rFonts w:ascii="Arial" w:hAnsi="Arial" w:cs="Arial"/>
          <w:sz w:val="28"/>
          <w:szCs w:val="28"/>
        </w:rPr>
        <w:t xml:space="preserve"> </w:t>
      </w:r>
      <w:r w:rsidRPr="00F35CE6">
        <w:rPr>
          <w:rFonts w:ascii="Arial" w:hAnsi="Arial" w:cs="Arial"/>
          <w:sz w:val="28"/>
          <w:szCs w:val="28"/>
        </w:rPr>
        <w:t>particulièrement important au regard de la grande diversité de handicaps, dont bon nombre sont invisibles. Personne ne devrait être contraint de</w:t>
      </w:r>
      <w:r w:rsidR="004C7B76" w:rsidRPr="00F35CE6">
        <w:rPr>
          <w:rFonts w:ascii="Arial" w:hAnsi="Arial" w:cs="Arial"/>
          <w:sz w:val="28"/>
          <w:szCs w:val="28"/>
        </w:rPr>
        <w:t xml:space="preserve"> </w:t>
      </w:r>
      <w:r w:rsidR="00F96227" w:rsidRPr="00F35CE6">
        <w:rPr>
          <w:rFonts w:ascii="Arial" w:hAnsi="Arial" w:cs="Arial"/>
          <w:sz w:val="28"/>
          <w:szCs w:val="28"/>
        </w:rPr>
        <w:t>dévoiler des détails personnels sur sa santé pour entrer dans un lieu culturel ou un stade</w:t>
      </w:r>
      <w:r w:rsidR="004C7B76" w:rsidRPr="00F35CE6">
        <w:rPr>
          <w:rFonts w:ascii="Arial" w:hAnsi="Arial" w:cs="Arial"/>
          <w:sz w:val="28"/>
          <w:szCs w:val="28"/>
        </w:rPr>
        <w:t xml:space="preserve"> </w:t>
      </w:r>
      <w:r w:rsidR="00F96227" w:rsidRPr="00F35CE6">
        <w:rPr>
          <w:rFonts w:ascii="Arial" w:hAnsi="Arial" w:cs="Arial"/>
          <w:sz w:val="28"/>
          <w:szCs w:val="28"/>
        </w:rPr>
        <w:t>en voyageant dans un autre pays de l’UE.</w:t>
      </w:r>
    </w:p>
    <w:p w14:paraId="44C3E26A" w14:textId="544BDBCD" w:rsidR="00F96227" w:rsidRPr="00F35CE6" w:rsidRDefault="00F96227" w:rsidP="001F5A1C">
      <w:pPr>
        <w:pStyle w:val="Titre3"/>
        <w:rPr>
          <w:lang w:val="fr-FR"/>
        </w:rPr>
      </w:pPr>
      <w:r w:rsidRPr="00F35CE6">
        <w:rPr>
          <w:lang w:val="fr-FR"/>
        </w:rPr>
        <w:t>5. La législation de l’UE pour la coordination des systèmes de sécurité sociale ne prévoit pas la reconnaissance réciproque de l’invalidité, ni du taux d’invalidité, à moins qu’il ne soit établi qu’une concordance existe entre les législations nationales sur les critères d’évaluation.</w:t>
      </w:r>
      <w:r w:rsidR="00250C6B" w:rsidRPr="00F35CE6">
        <w:rPr>
          <w:lang w:val="fr-FR"/>
        </w:rPr>
        <w:t xml:space="preserve"> Pensez-vous que la carte du handicap doive combler cette lacune ?</w:t>
      </w:r>
    </w:p>
    <w:p w14:paraId="05D239C0" w14:textId="5351620C" w:rsidR="00F21BC0" w:rsidRPr="00F35CE6" w:rsidRDefault="00250C6B">
      <w:pPr>
        <w:rPr>
          <w:rFonts w:ascii="Arial" w:hAnsi="Arial" w:cs="Arial"/>
          <w:sz w:val="28"/>
          <w:szCs w:val="28"/>
        </w:rPr>
      </w:pPr>
      <w:r w:rsidRPr="00F35CE6">
        <w:rPr>
          <w:rFonts w:ascii="Arial" w:hAnsi="Arial" w:cs="Arial"/>
          <w:sz w:val="28"/>
          <w:szCs w:val="28"/>
        </w:rPr>
        <w:t>Malheureusement,</w:t>
      </w:r>
      <w:r w:rsidR="004C7B76" w:rsidRPr="00F35CE6">
        <w:rPr>
          <w:rFonts w:ascii="Arial" w:hAnsi="Arial" w:cs="Arial"/>
          <w:sz w:val="28"/>
          <w:szCs w:val="28"/>
        </w:rPr>
        <w:t xml:space="preserve"> </w:t>
      </w:r>
      <w:r w:rsidRPr="00F35CE6">
        <w:rPr>
          <w:rFonts w:ascii="Arial" w:hAnsi="Arial" w:cs="Arial"/>
          <w:sz w:val="28"/>
          <w:szCs w:val="28"/>
        </w:rPr>
        <w:t>ce point est loin d’être clair et, bien que certains aspects soient déjà abordés dans le règlement sur la coordination des systèmes de sécurité sociale, il demeure beaucoup de confusion quant au maintien des divers droits liés au statut reconnu de personne en situation de handicap.</w:t>
      </w:r>
      <w:r w:rsidR="00683577" w:rsidRPr="00F35CE6">
        <w:rPr>
          <w:rFonts w:ascii="Arial" w:hAnsi="Arial" w:cs="Arial"/>
          <w:sz w:val="28"/>
          <w:szCs w:val="28"/>
        </w:rPr>
        <w:t xml:space="preserve"> Toutefois,</w:t>
      </w:r>
      <w:r w:rsidR="004C7B76" w:rsidRPr="00F35CE6">
        <w:rPr>
          <w:rFonts w:ascii="Arial" w:hAnsi="Arial" w:cs="Arial"/>
          <w:sz w:val="28"/>
          <w:szCs w:val="28"/>
        </w:rPr>
        <w:t xml:space="preserve"> </w:t>
      </w:r>
      <w:r w:rsidR="00683577" w:rsidRPr="00F35CE6">
        <w:rPr>
          <w:rFonts w:ascii="Arial" w:hAnsi="Arial" w:cs="Arial"/>
          <w:sz w:val="28"/>
          <w:szCs w:val="28"/>
        </w:rPr>
        <w:t>il est important qu’existe une clarté juridique et que l’on sache ce qu’il adviendra de ses droits quand on profite de la libre circulation. J’insiste donc sur la nécessité d’établir des règles claires. Je pense que la carte du handicap,</w:t>
      </w:r>
      <w:r w:rsidR="004C7B76" w:rsidRPr="00F35CE6">
        <w:rPr>
          <w:rFonts w:ascii="Arial" w:hAnsi="Arial" w:cs="Arial"/>
          <w:sz w:val="28"/>
          <w:szCs w:val="28"/>
        </w:rPr>
        <w:t xml:space="preserve"> </w:t>
      </w:r>
      <w:r w:rsidR="00683577" w:rsidRPr="00F35CE6">
        <w:rPr>
          <w:rFonts w:ascii="Arial" w:hAnsi="Arial" w:cs="Arial"/>
          <w:sz w:val="28"/>
          <w:szCs w:val="28"/>
        </w:rPr>
        <w:t>si on l’instaure convenablement et de façon homogène dans tous les États membres, pourrait combler cette lacune. La clé, c’est</w:t>
      </w:r>
      <w:r w:rsidR="004C7B76" w:rsidRPr="00F35CE6">
        <w:rPr>
          <w:rFonts w:ascii="Arial" w:hAnsi="Arial" w:cs="Arial"/>
          <w:sz w:val="28"/>
          <w:szCs w:val="28"/>
        </w:rPr>
        <w:t xml:space="preserve"> </w:t>
      </w:r>
      <w:r w:rsidR="00683577" w:rsidRPr="00F35CE6">
        <w:rPr>
          <w:rFonts w:ascii="Arial" w:hAnsi="Arial" w:cs="Arial"/>
          <w:sz w:val="28"/>
          <w:szCs w:val="28"/>
        </w:rPr>
        <w:t xml:space="preserve">l’implémentation, le suivi et l’évaluation. J’ajouterai une remarque importante : bien que la carte européenne du handicap ne </w:t>
      </w:r>
      <w:r w:rsidR="00F21BC0" w:rsidRPr="00F35CE6">
        <w:rPr>
          <w:rFonts w:ascii="Arial" w:hAnsi="Arial" w:cs="Arial"/>
          <w:sz w:val="28"/>
          <w:szCs w:val="28"/>
        </w:rPr>
        <w:t xml:space="preserve">change </w:t>
      </w:r>
      <w:r w:rsidR="00683577" w:rsidRPr="00F35CE6">
        <w:rPr>
          <w:rFonts w:ascii="Arial" w:hAnsi="Arial" w:cs="Arial"/>
          <w:sz w:val="28"/>
          <w:szCs w:val="28"/>
        </w:rPr>
        <w:t>rien aux</w:t>
      </w:r>
      <w:r w:rsidR="004C7B76" w:rsidRPr="00F35CE6">
        <w:rPr>
          <w:rFonts w:ascii="Arial" w:hAnsi="Arial" w:cs="Arial"/>
          <w:sz w:val="28"/>
          <w:szCs w:val="28"/>
        </w:rPr>
        <w:t xml:space="preserve"> </w:t>
      </w:r>
      <w:r w:rsidR="00F21BC0" w:rsidRPr="00F35CE6">
        <w:rPr>
          <w:rFonts w:ascii="Arial" w:hAnsi="Arial" w:cs="Arial"/>
          <w:sz w:val="28"/>
          <w:szCs w:val="28"/>
        </w:rPr>
        <w:t>critères retenus au plan national pour reconnaître le handicap d’une personne, les États membres devraient partager entre eux leurs bonnes pratiques et soumettre leur système à une évaluation rigoureuse pour s’assurer qu’il soit ouvert et flexible, sans imposer de contraintes inutiles aux personnes qui cherchent à faire reconnaître leur statut.</w:t>
      </w:r>
    </w:p>
    <w:p w14:paraId="6C735FD5" w14:textId="05ABF549" w:rsidR="00F21BC0" w:rsidRPr="00F35CE6" w:rsidRDefault="00F21BC0" w:rsidP="001F5A1C">
      <w:pPr>
        <w:pStyle w:val="Titre3"/>
        <w:rPr>
          <w:lang w:val="fr-FR"/>
        </w:rPr>
      </w:pPr>
      <w:r w:rsidRPr="00F35CE6">
        <w:rPr>
          <w:lang w:val="fr-FR"/>
        </w:rPr>
        <w:t>6. La Commission envisage un lien avec la carte européenne de stationnement pour les</w:t>
      </w:r>
      <w:r w:rsidR="004C7B76" w:rsidRPr="00F35CE6">
        <w:rPr>
          <w:lang w:val="fr-FR"/>
        </w:rPr>
        <w:t xml:space="preserve"> </w:t>
      </w:r>
      <w:r w:rsidRPr="00F35CE6">
        <w:rPr>
          <w:lang w:val="fr-FR"/>
        </w:rPr>
        <w:t>personnes handicapées. Cela vous semble-t-il une bonne idée ?</w:t>
      </w:r>
    </w:p>
    <w:p w14:paraId="17314969" w14:textId="3E1C8A57" w:rsidR="006D68BB" w:rsidRPr="00F35CE6" w:rsidRDefault="00CF574E">
      <w:pPr>
        <w:rPr>
          <w:rFonts w:ascii="Arial" w:hAnsi="Arial" w:cs="Arial"/>
          <w:sz w:val="28"/>
          <w:szCs w:val="28"/>
        </w:rPr>
      </w:pPr>
      <w:r w:rsidRPr="00F35CE6">
        <w:rPr>
          <w:rFonts w:ascii="Arial" w:hAnsi="Arial" w:cs="Arial"/>
          <w:sz w:val="28"/>
          <w:szCs w:val="28"/>
        </w:rPr>
        <w:t xml:space="preserve">Les solutions se doivent d’être simples. Combiner deux cartes en une seule, dès lors qu’elle </w:t>
      </w:r>
      <w:r w:rsidR="00434DB3">
        <w:rPr>
          <w:rFonts w:ascii="Arial" w:hAnsi="Arial" w:cs="Arial"/>
          <w:sz w:val="28"/>
          <w:szCs w:val="28"/>
        </w:rPr>
        <w:t>a</w:t>
      </w:r>
      <w:r w:rsidRPr="00F35CE6">
        <w:rPr>
          <w:rFonts w:ascii="Arial" w:hAnsi="Arial" w:cs="Arial"/>
          <w:sz w:val="28"/>
          <w:szCs w:val="28"/>
        </w:rPr>
        <w:t xml:space="preserve"> un champ d’action élargi allant de la reconnaissance du statu</w:t>
      </w:r>
      <w:r w:rsidR="004C7B76" w:rsidRPr="00F35CE6">
        <w:rPr>
          <w:rFonts w:ascii="Arial" w:hAnsi="Arial" w:cs="Arial"/>
          <w:sz w:val="28"/>
          <w:szCs w:val="28"/>
        </w:rPr>
        <w:t>t</w:t>
      </w:r>
      <w:r w:rsidRPr="00F35CE6">
        <w:rPr>
          <w:rFonts w:ascii="Arial" w:hAnsi="Arial" w:cs="Arial"/>
          <w:sz w:val="28"/>
          <w:szCs w:val="28"/>
        </w:rPr>
        <w:t xml:space="preserve"> jusqu’à des avantages, devrait simplifier les voyages et les procédures pour les personnes en situation de handicap.</w:t>
      </w:r>
      <w:r w:rsidR="004C7B76" w:rsidRPr="00F35CE6">
        <w:rPr>
          <w:rFonts w:ascii="Arial" w:hAnsi="Arial" w:cs="Arial"/>
          <w:sz w:val="28"/>
          <w:szCs w:val="28"/>
        </w:rPr>
        <w:t xml:space="preserve"> </w:t>
      </w:r>
      <w:r w:rsidRPr="00F35CE6">
        <w:rPr>
          <w:rFonts w:ascii="Arial" w:hAnsi="Arial" w:cs="Arial"/>
          <w:sz w:val="28"/>
          <w:szCs w:val="28"/>
        </w:rPr>
        <w:lastRenderedPageBreak/>
        <w:t>La carte unifiée pourrait garantir l’égalité d’accès aux droits d’un pays à un autre</w:t>
      </w:r>
      <w:r w:rsidR="006D68BB" w:rsidRPr="00F35CE6">
        <w:rPr>
          <w:rFonts w:ascii="Arial" w:hAnsi="Arial" w:cs="Arial"/>
          <w:sz w:val="28"/>
          <w:szCs w:val="28"/>
        </w:rPr>
        <w:t>, et ce sera plus simple pour les gens qui n’auront plus qu’une seule carte à prendre au lieu</w:t>
      </w:r>
      <w:r w:rsidR="004C7B76" w:rsidRPr="00F35CE6">
        <w:rPr>
          <w:rFonts w:ascii="Arial" w:hAnsi="Arial" w:cs="Arial"/>
          <w:sz w:val="28"/>
          <w:szCs w:val="28"/>
        </w:rPr>
        <w:t xml:space="preserve"> </w:t>
      </w:r>
      <w:r w:rsidR="006D68BB" w:rsidRPr="00F35CE6">
        <w:rPr>
          <w:rFonts w:ascii="Arial" w:hAnsi="Arial" w:cs="Arial"/>
          <w:sz w:val="28"/>
          <w:szCs w:val="28"/>
        </w:rPr>
        <w:t>de deux. Je comprends bien que tout le monde n’a pas droit à la carte de stationnement, liée à la mobilité réduite, mais je pense qu’avec les</w:t>
      </w:r>
      <w:r w:rsidR="004C7B76" w:rsidRPr="00F35CE6">
        <w:rPr>
          <w:rFonts w:ascii="Arial" w:hAnsi="Arial" w:cs="Arial"/>
          <w:sz w:val="28"/>
          <w:szCs w:val="28"/>
        </w:rPr>
        <w:t xml:space="preserve"> </w:t>
      </w:r>
      <w:r w:rsidR="006D68BB" w:rsidRPr="00F35CE6">
        <w:rPr>
          <w:rFonts w:ascii="Arial" w:hAnsi="Arial" w:cs="Arial"/>
          <w:sz w:val="28"/>
          <w:szCs w:val="28"/>
        </w:rPr>
        <w:t>outils numériques modernes, il est possible de mettre au point une carte uniforme et</w:t>
      </w:r>
      <w:r w:rsidR="004C7B76" w:rsidRPr="00F35CE6">
        <w:rPr>
          <w:rFonts w:ascii="Arial" w:hAnsi="Arial" w:cs="Arial"/>
          <w:sz w:val="28"/>
          <w:szCs w:val="28"/>
        </w:rPr>
        <w:t xml:space="preserve"> </w:t>
      </w:r>
      <w:r w:rsidR="006D68BB" w:rsidRPr="00F35CE6">
        <w:rPr>
          <w:rFonts w:ascii="Arial" w:hAnsi="Arial" w:cs="Arial"/>
          <w:sz w:val="28"/>
          <w:szCs w:val="28"/>
        </w:rPr>
        <w:t>reconnaissable</w:t>
      </w:r>
      <w:r w:rsidR="004C7B76" w:rsidRPr="00F35CE6">
        <w:rPr>
          <w:rFonts w:ascii="Arial" w:hAnsi="Arial" w:cs="Arial"/>
          <w:sz w:val="28"/>
          <w:szCs w:val="28"/>
        </w:rPr>
        <w:t xml:space="preserve"> </w:t>
      </w:r>
      <w:r w:rsidR="006D68BB" w:rsidRPr="00F35CE6">
        <w:rPr>
          <w:rFonts w:ascii="Arial" w:hAnsi="Arial" w:cs="Arial"/>
          <w:sz w:val="28"/>
          <w:szCs w:val="28"/>
        </w:rPr>
        <w:t xml:space="preserve">susceptible d’accueillir diverses </w:t>
      </w:r>
      <w:r w:rsidR="004C7B76" w:rsidRPr="00F35CE6">
        <w:rPr>
          <w:rFonts w:ascii="Arial" w:hAnsi="Arial" w:cs="Arial"/>
          <w:sz w:val="28"/>
          <w:szCs w:val="28"/>
        </w:rPr>
        <w:t>possibilités</w:t>
      </w:r>
      <w:r w:rsidR="006D68BB" w:rsidRPr="00F35CE6">
        <w:rPr>
          <w:rFonts w:ascii="Arial" w:hAnsi="Arial" w:cs="Arial"/>
          <w:sz w:val="28"/>
          <w:szCs w:val="28"/>
        </w:rPr>
        <w:t xml:space="preserve">. Il suffira de la scanner ou d’employer une autre technique pour vérifier à quels avantages peut prétendre la personne. J’estime que les possibilités du numérique doivent être utilisées </w:t>
      </w:r>
      <w:r w:rsidR="00085D9A" w:rsidRPr="00F35CE6">
        <w:rPr>
          <w:rFonts w:ascii="Arial" w:hAnsi="Arial" w:cs="Arial"/>
          <w:sz w:val="28"/>
          <w:szCs w:val="28"/>
        </w:rPr>
        <w:t>p</w:t>
      </w:r>
      <w:r w:rsidR="006D68BB" w:rsidRPr="00F35CE6">
        <w:rPr>
          <w:rFonts w:ascii="Arial" w:hAnsi="Arial" w:cs="Arial"/>
          <w:sz w:val="28"/>
          <w:szCs w:val="28"/>
        </w:rPr>
        <w:t>our le bien de tous, en veillant naturellement</w:t>
      </w:r>
      <w:r w:rsidR="004C7B76" w:rsidRPr="00F35CE6">
        <w:rPr>
          <w:rFonts w:ascii="Arial" w:hAnsi="Arial" w:cs="Arial"/>
          <w:sz w:val="28"/>
          <w:szCs w:val="28"/>
        </w:rPr>
        <w:t xml:space="preserve"> </w:t>
      </w:r>
      <w:r w:rsidR="006D68BB" w:rsidRPr="00F35CE6">
        <w:rPr>
          <w:rFonts w:ascii="Arial" w:hAnsi="Arial" w:cs="Arial"/>
          <w:sz w:val="28"/>
          <w:szCs w:val="28"/>
        </w:rPr>
        <w:t>à la protection de la vie privée et des données de la personne.</w:t>
      </w:r>
    </w:p>
    <w:p w14:paraId="51A8DFCF" w14:textId="77777777" w:rsidR="00AF3F48" w:rsidRDefault="00AF3F48" w:rsidP="009C4B8F">
      <w:pPr>
        <w:jc w:val="center"/>
        <w:rPr>
          <w:rFonts w:ascii="Arial" w:hAnsi="Arial" w:cs="Arial"/>
          <w:sz w:val="28"/>
          <w:szCs w:val="28"/>
        </w:rPr>
      </w:pPr>
    </w:p>
    <w:p w14:paraId="362BFC62" w14:textId="6E0F07BD" w:rsidR="009C4B8F" w:rsidRPr="007977AA" w:rsidRDefault="009C4B8F" w:rsidP="009C4B8F">
      <w:pPr>
        <w:jc w:val="center"/>
        <w:rPr>
          <w:rFonts w:ascii="Arial" w:hAnsi="Arial" w:cs="Arial"/>
          <w:b/>
          <w:color w:val="003D82"/>
          <w:sz w:val="28"/>
          <w:szCs w:val="28"/>
          <w:lang w:val="en-GB"/>
        </w:rPr>
      </w:pPr>
      <w:r w:rsidRPr="007977AA">
        <w:rPr>
          <w:rFonts w:ascii="Arial" w:hAnsi="Arial" w:cs="Arial"/>
          <w:b/>
          <w:color w:val="003D82"/>
          <w:sz w:val="28"/>
          <w:szCs w:val="28"/>
          <w:lang w:val="en-GB"/>
        </w:rPr>
        <w:t>European Blind Union</w:t>
      </w:r>
    </w:p>
    <w:p w14:paraId="507E1A03" w14:textId="77777777" w:rsidR="009C4B8F" w:rsidRPr="007977AA" w:rsidRDefault="009C4B8F" w:rsidP="009C4B8F">
      <w:pPr>
        <w:jc w:val="center"/>
        <w:rPr>
          <w:rFonts w:ascii="Arial" w:hAnsi="Arial" w:cs="Arial"/>
          <w:color w:val="003D82"/>
          <w:sz w:val="28"/>
          <w:szCs w:val="28"/>
          <w:lang w:val="en-GB"/>
        </w:rPr>
      </w:pPr>
      <w:r w:rsidRPr="007977AA">
        <w:rPr>
          <w:rFonts w:ascii="Arial" w:hAnsi="Arial" w:cs="Arial"/>
          <w:color w:val="003D82"/>
          <w:sz w:val="28"/>
          <w:szCs w:val="28"/>
          <w:lang w:val="en-GB"/>
        </w:rPr>
        <w:t xml:space="preserve">6 rue </w:t>
      </w:r>
      <w:proofErr w:type="spellStart"/>
      <w:r w:rsidRPr="007977AA">
        <w:rPr>
          <w:rFonts w:ascii="Arial" w:hAnsi="Arial" w:cs="Arial"/>
          <w:color w:val="003D82"/>
          <w:sz w:val="28"/>
          <w:szCs w:val="28"/>
          <w:lang w:val="en-GB"/>
        </w:rPr>
        <w:t>Gager</w:t>
      </w:r>
      <w:proofErr w:type="spellEnd"/>
      <w:r w:rsidRPr="007977AA">
        <w:rPr>
          <w:rFonts w:ascii="Arial" w:hAnsi="Arial" w:cs="Arial"/>
          <w:color w:val="003D82"/>
          <w:sz w:val="28"/>
          <w:szCs w:val="28"/>
          <w:lang w:val="en-GB"/>
        </w:rPr>
        <w:t xml:space="preserve"> </w:t>
      </w:r>
      <w:proofErr w:type="spellStart"/>
      <w:r w:rsidRPr="007977AA">
        <w:rPr>
          <w:rFonts w:ascii="Arial" w:hAnsi="Arial" w:cs="Arial"/>
          <w:color w:val="003D82"/>
          <w:sz w:val="28"/>
          <w:szCs w:val="28"/>
          <w:lang w:val="en-GB"/>
        </w:rPr>
        <w:t>Gabillot</w:t>
      </w:r>
      <w:proofErr w:type="spellEnd"/>
      <w:r w:rsidRPr="007977AA">
        <w:rPr>
          <w:rFonts w:ascii="Arial" w:hAnsi="Arial" w:cs="Arial"/>
          <w:color w:val="003D82"/>
          <w:sz w:val="28"/>
          <w:szCs w:val="28"/>
          <w:lang w:val="en-GB"/>
        </w:rPr>
        <w:t>, 75015 Paris, France</w:t>
      </w:r>
    </w:p>
    <w:p w14:paraId="10B8B9D6" w14:textId="77777777" w:rsidR="009C4B8F" w:rsidRPr="007977AA" w:rsidRDefault="009C4B8F" w:rsidP="009C4B8F">
      <w:pPr>
        <w:jc w:val="center"/>
        <w:rPr>
          <w:rFonts w:ascii="Arial" w:hAnsi="Arial" w:cs="Arial"/>
          <w:color w:val="003D82"/>
          <w:sz w:val="28"/>
          <w:szCs w:val="28"/>
          <w:lang w:val="en-GB"/>
        </w:rPr>
      </w:pPr>
      <w:r w:rsidRPr="007977AA">
        <w:rPr>
          <w:rFonts w:ascii="Arial" w:hAnsi="Arial" w:cs="Arial"/>
          <w:color w:val="003D82"/>
          <w:sz w:val="28"/>
          <w:szCs w:val="28"/>
          <w:lang w:val="en-GB"/>
        </w:rPr>
        <w:t xml:space="preserve">+33 1 88 61 06 60 | </w:t>
      </w:r>
      <w:hyperlink r:id="rId12" w:history="1">
        <w:r w:rsidRPr="007977AA">
          <w:rPr>
            <w:rFonts w:ascii="Arial" w:hAnsi="Arial" w:cs="Arial"/>
            <w:color w:val="003D82"/>
            <w:sz w:val="28"/>
            <w:szCs w:val="28"/>
            <w:lang w:val="en-GB"/>
          </w:rPr>
          <w:t>ebu@euroblind.org</w:t>
        </w:r>
      </w:hyperlink>
      <w:r w:rsidRPr="007977AA">
        <w:rPr>
          <w:rFonts w:ascii="Arial" w:hAnsi="Arial" w:cs="Arial"/>
          <w:color w:val="003D82"/>
          <w:sz w:val="28"/>
          <w:szCs w:val="28"/>
          <w:lang w:val="en-GB"/>
        </w:rPr>
        <w:t xml:space="preserve"> | </w:t>
      </w:r>
      <w:hyperlink r:id="rId13" w:history="1">
        <w:r w:rsidRPr="007977AA">
          <w:rPr>
            <w:rFonts w:ascii="Arial" w:hAnsi="Arial" w:cs="Arial"/>
            <w:color w:val="003D82"/>
            <w:sz w:val="28"/>
            <w:szCs w:val="28"/>
            <w:lang w:val="en-GB"/>
          </w:rPr>
          <w:t>www.euroblind.org</w:t>
        </w:r>
      </w:hyperlink>
    </w:p>
    <w:p w14:paraId="62DB1E5D" w14:textId="77777777" w:rsidR="00134270" w:rsidRPr="007977AA" w:rsidRDefault="00134270">
      <w:pPr>
        <w:rPr>
          <w:rFonts w:ascii="Arial" w:hAnsi="Arial" w:cs="Arial"/>
          <w:sz w:val="28"/>
          <w:szCs w:val="28"/>
          <w:lang w:val="en-GB"/>
        </w:rPr>
      </w:pPr>
    </w:p>
    <w:sectPr w:rsidR="00134270" w:rsidRPr="007977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707C"/>
    <w:multiLevelType w:val="hybridMultilevel"/>
    <w:tmpl w:val="4C104FD2"/>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49E7E54"/>
    <w:multiLevelType w:val="hybridMultilevel"/>
    <w:tmpl w:val="A9803858"/>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54A3E84"/>
    <w:multiLevelType w:val="hybridMultilevel"/>
    <w:tmpl w:val="2AA8C186"/>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1DA"/>
    <w:rsid w:val="00006655"/>
    <w:rsid w:val="0001453C"/>
    <w:rsid w:val="00033B66"/>
    <w:rsid w:val="00056018"/>
    <w:rsid w:val="00085D9A"/>
    <w:rsid w:val="000966B0"/>
    <w:rsid w:val="00096E03"/>
    <w:rsid w:val="000A4864"/>
    <w:rsid w:val="000E1C5E"/>
    <w:rsid w:val="00100B1D"/>
    <w:rsid w:val="00104444"/>
    <w:rsid w:val="00111010"/>
    <w:rsid w:val="00134270"/>
    <w:rsid w:val="00136462"/>
    <w:rsid w:val="0014294D"/>
    <w:rsid w:val="0014441F"/>
    <w:rsid w:val="00164BAC"/>
    <w:rsid w:val="001A0387"/>
    <w:rsid w:val="001B1F8E"/>
    <w:rsid w:val="001F5A1C"/>
    <w:rsid w:val="001F7913"/>
    <w:rsid w:val="00214AD8"/>
    <w:rsid w:val="00215F81"/>
    <w:rsid w:val="002160DE"/>
    <w:rsid w:val="00250C6B"/>
    <w:rsid w:val="002520A0"/>
    <w:rsid w:val="002613FD"/>
    <w:rsid w:val="00263A99"/>
    <w:rsid w:val="00274EB8"/>
    <w:rsid w:val="002873BE"/>
    <w:rsid w:val="002C4475"/>
    <w:rsid w:val="00301459"/>
    <w:rsid w:val="00305400"/>
    <w:rsid w:val="00314433"/>
    <w:rsid w:val="003166B3"/>
    <w:rsid w:val="003643D8"/>
    <w:rsid w:val="003B32DE"/>
    <w:rsid w:val="003C3F13"/>
    <w:rsid w:val="00421BC8"/>
    <w:rsid w:val="00434AA5"/>
    <w:rsid w:val="00434DB3"/>
    <w:rsid w:val="00441A26"/>
    <w:rsid w:val="0046605C"/>
    <w:rsid w:val="00494C85"/>
    <w:rsid w:val="004B2D14"/>
    <w:rsid w:val="004B66BD"/>
    <w:rsid w:val="004B77C1"/>
    <w:rsid w:val="004C7B76"/>
    <w:rsid w:val="005143F5"/>
    <w:rsid w:val="00526DDE"/>
    <w:rsid w:val="00530ABC"/>
    <w:rsid w:val="00533EE2"/>
    <w:rsid w:val="00552708"/>
    <w:rsid w:val="00555C07"/>
    <w:rsid w:val="005612C2"/>
    <w:rsid w:val="005660B5"/>
    <w:rsid w:val="00597793"/>
    <w:rsid w:val="005C6D53"/>
    <w:rsid w:val="00615812"/>
    <w:rsid w:val="0061696B"/>
    <w:rsid w:val="0062173D"/>
    <w:rsid w:val="00624F8D"/>
    <w:rsid w:val="00640525"/>
    <w:rsid w:val="00646E3C"/>
    <w:rsid w:val="00653096"/>
    <w:rsid w:val="00663C13"/>
    <w:rsid w:val="00674126"/>
    <w:rsid w:val="00683577"/>
    <w:rsid w:val="00684E46"/>
    <w:rsid w:val="006A7854"/>
    <w:rsid w:val="006B07CA"/>
    <w:rsid w:val="006C6C24"/>
    <w:rsid w:val="006D505B"/>
    <w:rsid w:val="006D68BB"/>
    <w:rsid w:val="00721F1E"/>
    <w:rsid w:val="00743FF9"/>
    <w:rsid w:val="00745171"/>
    <w:rsid w:val="007500D0"/>
    <w:rsid w:val="00786D84"/>
    <w:rsid w:val="007871A4"/>
    <w:rsid w:val="00796D56"/>
    <w:rsid w:val="00797651"/>
    <w:rsid w:val="007977AA"/>
    <w:rsid w:val="007A0776"/>
    <w:rsid w:val="007E10BE"/>
    <w:rsid w:val="007F2FFC"/>
    <w:rsid w:val="00833A27"/>
    <w:rsid w:val="00835770"/>
    <w:rsid w:val="00866E0A"/>
    <w:rsid w:val="00871402"/>
    <w:rsid w:val="0089612E"/>
    <w:rsid w:val="008A6568"/>
    <w:rsid w:val="00906923"/>
    <w:rsid w:val="0092085F"/>
    <w:rsid w:val="00971A01"/>
    <w:rsid w:val="0097527C"/>
    <w:rsid w:val="00975C1F"/>
    <w:rsid w:val="009901CF"/>
    <w:rsid w:val="009A4336"/>
    <w:rsid w:val="009C4B8F"/>
    <w:rsid w:val="009C5158"/>
    <w:rsid w:val="009C767A"/>
    <w:rsid w:val="00A44A4A"/>
    <w:rsid w:val="00A47E84"/>
    <w:rsid w:val="00A60D0B"/>
    <w:rsid w:val="00A7189B"/>
    <w:rsid w:val="00A80C38"/>
    <w:rsid w:val="00A828B0"/>
    <w:rsid w:val="00A85D43"/>
    <w:rsid w:val="00A92E67"/>
    <w:rsid w:val="00A9495B"/>
    <w:rsid w:val="00A97FCA"/>
    <w:rsid w:val="00AB5E47"/>
    <w:rsid w:val="00AE228D"/>
    <w:rsid w:val="00AE4775"/>
    <w:rsid w:val="00AF009E"/>
    <w:rsid w:val="00AF3F48"/>
    <w:rsid w:val="00B1414C"/>
    <w:rsid w:val="00B27451"/>
    <w:rsid w:val="00B51AF5"/>
    <w:rsid w:val="00B9515A"/>
    <w:rsid w:val="00BF0EF3"/>
    <w:rsid w:val="00BF2935"/>
    <w:rsid w:val="00C001DA"/>
    <w:rsid w:val="00C110DB"/>
    <w:rsid w:val="00C15CB8"/>
    <w:rsid w:val="00C16BD6"/>
    <w:rsid w:val="00C20251"/>
    <w:rsid w:val="00C622EF"/>
    <w:rsid w:val="00C671C7"/>
    <w:rsid w:val="00C807BD"/>
    <w:rsid w:val="00C85411"/>
    <w:rsid w:val="00CA0F3F"/>
    <w:rsid w:val="00CD4FDC"/>
    <w:rsid w:val="00CD75DD"/>
    <w:rsid w:val="00CE097A"/>
    <w:rsid w:val="00CF574E"/>
    <w:rsid w:val="00CF77A3"/>
    <w:rsid w:val="00D446FB"/>
    <w:rsid w:val="00D551F1"/>
    <w:rsid w:val="00D56C8D"/>
    <w:rsid w:val="00D57624"/>
    <w:rsid w:val="00D62F1C"/>
    <w:rsid w:val="00D80331"/>
    <w:rsid w:val="00D839A9"/>
    <w:rsid w:val="00D915D4"/>
    <w:rsid w:val="00DA7FCA"/>
    <w:rsid w:val="00DB3C50"/>
    <w:rsid w:val="00DC0C14"/>
    <w:rsid w:val="00DC4CDF"/>
    <w:rsid w:val="00DC624C"/>
    <w:rsid w:val="00DD0B0E"/>
    <w:rsid w:val="00DE5A1D"/>
    <w:rsid w:val="00E121B8"/>
    <w:rsid w:val="00E24A9E"/>
    <w:rsid w:val="00E40C7D"/>
    <w:rsid w:val="00E57E60"/>
    <w:rsid w:val="00E7591A"/>
    <w:rsid w:val="00E94CFC"/>
    <w:rsid w:val="00E94E03"/>
    <w:rsid w:val="00EB246D"/>
    <w:rsid w:val="00EF3883"/>
    <w:rsid w:val="00F03CD7"/>
    <w:rsid w:val="00F05DF3"/>
    <w:rsid w:val="00F21BC0"/>
    <w:rsid w:val="00F2631C"/>
    <w:rsid w:val="00F323D1"/>
    <w:rsid w:val="00F35CE6"/>
    <w:rsid w:val="00F43689"/>
    <w:rsid w:val="00F5214F"/>
    <w:rsid w:val="00F568EC"/>
    <w:rsid w:val="00F621BA"/>
    <w:rsid w:val="00F63D31"/>
    <w:rsid w:val="00F82AB6"/>
    <w:rsid w:val="00F96227"/>
    <w:rsid w:val="00FA6B10"/>
    <w:rsid w:val="00FB0E30"/>
    <w:rsid w:val="00FE0B77"/>
    <w:rsid w:val="00FF5F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D84BC"/>
  <w15:chartTrackingRefBased/>
  <w15:docId w15:val="{95A29285-4C51-45C2-9C02-4F20E87E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C7B76"/>
    <w:pPr>
      <w:keepNext/>
      <w:keepLines/>
      <w:spacing w:before="480" w:after="240" w:line="240" w:lineRule="auto"/>
      <w:outlineLvl w:val="0"/>
    </w:pPr>
    <w:rPr>
      <w:rFonts w:ascii="Arial" w:eastAsiaTheme="majorEastAsia" w:hAnsi="Arial" w:cstheme="majorBidi"/>
      <w:b/>
      <w:color w:val="1F3864" w:themeColor="accent1" w:themeShade="80"/>
      <w:sz w:val="32"/>
      <w:szCs w:val="32"/>
    </w:rPr>
  </w:style>
  <w:style w:type="paragraph" w:styleId="Titre2">
    <w:name w:val="heading 2"/>
    <w:basedOn w:val="Normal"/>
    <w:next w:val="Normal"/>
    <w:link w:val="Titre2Car"/>
    <w:uiPriority w:val="9"/>
    <w:unhideWhenUsed/>
    <w:qFormat/>
    <w:rsid w:val="00CD4FDC"/>
    <w:pPr>
      <w:keepNext/>
      <w:keepLines/>
      <w:spacing w:before="240" w:after="240" w:line="240" w:lineRule="auto"/>
      <w:outlineLvl w:val="1"/>
    </w:pPr>
    <w:rPr>
      <w:rFonts w:ascii="Arial" w:eastAsiaTheme="majorEastAsia" w:hAnsi="Arial" w:cs="Arial"/>
      <w:bCs/>
      <w:color w:val="1F3864" w:themeColor="accent1" w:themeShade="80"/>
      <w:sz w:val="30"/>
      <w:szCs w:val="28"/>
      <w:lang w:val="en-GB"/>
    </w:rPr>
  </w:style>
  <w:style w:type="paragraph" w:styleId="Titre3">
    <w:name w:val="heading 3"/>
    <w:basedOn w:val="Normal"/>
    <w:next w:val="Normal"/>
    <w:link w:val="Titre3Car"/>
    <w:uiPriority w:val="9"/>
    <w:unhideWhenUsed/>
    <w:qFormat/>
    <w:rsid w:val="004C7B76"/>
    <w:pPr>
      <w:tabs>
        <w:tab w:val="left" w:pos="90"/>
      </w:tabs>
      <w:spacing w:before="120" w:after="280" w:line="240" w:lineRule="auto"/>
      <w:outlineLvl w:val="2"/>
    </w:pPr>
    <w:rPr>
      <w:rFonts w:ascii="Arial" w:hAnsi="Arial" w:cs="Arial"/>
      <w:b/>
      <w:bCs/>
      <w:sz w:val="28"/>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D4FDC"/>
    <w:rPr>
      <w:rFonts w:ascii="Arial" w:eastAsiaTheme="majorEastAsia" w:hAnsi="Arial" w:cs="Arial"/>
      <w:bCs/>
      <w:color w:val="1F3864" w:themeColor="accent1" w:themeShade="80"/>
      <w:sz w:val="30"/>
      <w:szCs w:val="28"/>
      <w:lang w:val="en-GB"/>
    </w:rPr>
  </w:style>
  <w:style w:type="character" w:styleId="Lienhypertexte">
    <w:name w:val="Hyperlink"/>
    <w:basedOn w:val="Policepardfaut"/>
    <w:uiPriority w:val="99"/>
    <w:unhideWhenUsed/>
    <w:rsid w:val="00CD4FDC"/>
    <w:rPr>
      <w:color w:val="0563C1" w:themeColor="hyperlink"/>
      <w:u w:val="single"/>
    </w:rPr>
  </w:style>
  <w:style w:type="character" w:customStyle="1" w:styleId="Titre1Car">
    <w:name w:val="Titre 1 Car"/>
    <w:basedOn w:val="Policepardfaut"/>
    <w:link w:val="Titre1"/>
    <w:uiPriority w:val="9"/>
    <w:rsid w:val="004C7B76"/>
    <w:rPr>
      <w:rFonts w:ascii="Arial" w:eastAsiaTheme="majorEastAsia" w:hAnsi="Arial" w:cstheme="majorBidi"/>
      <w:b/>
      <w:color w:val="1F3864" w:themeColor="accent1" w:themeShade="80"/>
      <w:sz w:val="32"/>
      <w:szCs w:val="32"/>
    </w:rPr>
  </w:style>
  <w:style w:type="character" w:customStyle="1" w:styleId="Titre3Car">
    <w:name w:val="Titre 3 Car"/>
    <w:basedOn w:val="Policepardfaut"/>
    <w:link w:val="Titre3"/>
    <w:uiPriority w:val="9"/>
    <w:rsid w:val="004C7B76"/>
    <w:rPr>
      <w:rFonts w:ascii="Arial" w:hAnsi="Arial" w:cs="Arial"/>
      <w:b/>
      <w:bCs/>
      <w:sz w:val="28"/>
      <w:szCs w:val="28"/>
      <w:lang w:val="en-US"/>
    </w:rPr>
  </w:style>
  <w:style w:type="paragraph" w:styleId="Paragraphedeliste">
    <w:name w:val="List Paragraph"/>
    <w:basedOn w:val="Normal"/>
    <w:uiPriority w:val="34"/>
    <w:qFormat/>
    <w:rsid w:val="00CA0F3F"/>
    <w:pPr>
      <w:ind w:left="720"/>
      <w:contextualSpacing/>
    </w:pPr>
  </w:style>
  <w:style w:type="character" w:customStyle="1" w:styleId="UnresolvedMention">
    <w:name w:val="Unresolved Mention"/>
    <w:basedOn w:val="Policepardfaut"/>
    <w:uiPriority w:val="99"/>
    <w:semiHidden/>
    <w:unhideWhenUsed/>
    <w:rsid w:val="00597793"/>
    <w:rPr>
      <w:color w:val="605E5C"/>
      <w:shd w:val="clear" w:color="auto" w:fill="E1DFDD"/>
    </w:rPr>
  </w:style>
  <w:style w:type="character" w:styleId="Lienhypertextesuivivisit">
    <w:name w:val="FollowedHyperlink"/>
    <w:basedOn w:val="Policepardfaut"/>
    <w:uiPriority w:val="99"/>
    <w:semiHidden/>
    <w:unhideWhenUsed/>
    <w:rsid w:val="005977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35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blind.org/sites/default/files/documents/ebu-focus-eu-disability-card-en_serbian_sr.docx" TargetMode="External"/><Relationship Id="rId13" Type="http://schemas.openxmlformats.org/officeDocument/2006/relationships/hyperlink" Target="http://www.euroblind.org" TargetMode="External"/><Relationship Id="rId3" Type="http://schemas.openxmlformats.org/officeDocument/2006/relationships/settings" Target="settings.xml"/><Relationship Id="rId7" Type="http://schemas.openxmlformats.org/officeDocument/2006/relationships/hyperlink" Target="http://www.euroblind.org/sites/default/files/documents/ebu-focus-eu-disability-card-en_polish_pl.docx" TargetMode="External"/><Relationship Id="rId12" Type="http://schemas.openxmlformats.org/officeDocument/2006/relationships/hyperlink" Target="mailto:ebu@euroblin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ur-lex.europa.eu/legal-content/FR/TXT/?uri=CELEX:52021DC0101" TargetMode="External"/><Relationship Id="rId5" Type="http://schemas.openxmlformats.org/officeDocument/2006/relationships/hyperlink" Target="http://www.euroblind.org" TargetMode="External"/><Relationship Id="rId15" Type="http://schemas.openxmlformats.org/officeDocument/2006/relationships/theme" Target="theme/theme1.xml"/><Relationship Id="rId10" Type="http://schemas.openxmlformats.org/officeDocument/2006/relationships/hyperlink" Target="https://eur-lex.europa.eu/legal-content/FR/TXT/?uri=CELEX:52021DC0101" TargetMode="External"/><Relationship Id="rId4" Type="http://schemas.openxmlformats.org/officeDocument/2006/relationships/webSettings" Target="webSettings.xml"/><Relationship Id="rId9" Type="http://schemas.openxmlformats.org/officeDocument/2006/relationships/hyperlink" Target="http://www.euroblind.org/sites/default/files/documents/ebu-focus-eu-disability-card-en_turkish_tr.docx"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15</Pages>
  <Words>5114</Words>
  <Characters>28132</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Grellier</dc:creator>
  <cp:keywords/>
  <dc:description/>
  <cp:lastModifiedBy>Information</cp:lastModifiedBy>
  <cp:revision>9</cp:revision>
  <dcterms:created xsi:type="dcterms:W3CDTF">2021-06-20T21:07:00Z</dcterms:created>
  <dcterms:modified xsi:type="dcterms:W3CDTF">2021-06-21T08:56:00Z</dcterms:modified>
</cp:coreProperties>
</file>