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B547FD" w14:textId="77777777" w:rsidR="00775E86" w:rsidRPr="003A547B" w:rsidRDefault="00775E86" w:rsidP="00775E86">
      <w:pPr>
        <w:jc w:val="center"/>
        <w:rPr>
          <w:lang w:val="de-DE"/>
        </w:rPr>
      </w:pPr>
      <w:r w:rsidRPr="003A547B">
        <w:rPr>
          <w:rFonts w:ascii="Verdana" w:hAnsi="Verdana"/>
          <w:b/>
          <w:noProof/>
          <w:lang w:eastAsia="fr-FR"/>
        </w:rPr>
        <w:drawing>
          <wp:inline distT="0" distB="0" distL="0" distR="0" wp14:anchorId="5BAA8BE9" wp14:editId="38C643EF">
            <wp:extent cx="3009900" cy="1104900"/>
            <wp:effectExtent l="0" t="0" r="0" b="0"/>
            <wp:docPr id="1" name="Picture 1" descr="ebu logo" title="ebu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009900" cy="1104900"/>
                    </a:xfrm>
                    <a:prstGeom prst="rect">
                      <a:avLst/>
                    </a:prstGeom>
                    <a:noFill/>
                    <a:ln w="9525">
                      <a:noFill/>
                      <a:miter lim="800000"/>
                      <a:headEnd/>
                      <a:tailEnd/>
                    </a:ln>
                  </pic:spPr>
                </pic:pic>
              </a:graphicData>
            </a:graphic>
          </wp:inline>
        </w:drawing>
      </w:r>
    </w:p>
    <w:p w14:paraId="44976564" w14:textId="29B7CB2F" w:rsidR="00775E86" w:rsidRPr="003A547B" w:rsidRDefault="00775E86" w:rsidP="007316AE">
      <w:pPr>
        <w:pStyle w:val="Titre1"/>
        <w:rPr>
          <w:lang w:val="de-DE"/>
        </w:rPr>
      </w:pPr>
      <w:r w:rsidRPr="003A547B">
        <w:rPr>
          <w:lang w:val="de-DE"/>
        </w:rPr>
        <w:t>EBU Fo</w:t>
      </w:r>
      <w:r w:rsidR="00311DA3" w:rsidRPr="003A547B">
        <w:rPr>
          <w:lang w:val="de-DE"/>
        </w:rPr>
        <w:t>k</w:t>
      </w:r>
      <w:r w:rsidRPr="003A547B">
        <w:rPr>
          <w:lang w:val="de-DE"/>
        </w:rPr>
        <w:t>us N</w:t>
      </w:r>
      <w:r w:rsidR="00311DA3" w:rsidRPr="003A547B">
        <w:rPr>
          <w:lang w:val="de-DE"/>
        </w:rPr>
        <w:t>r.</w:t>
      </w:r>
      <w:r w:rsidRPr="003A547B">
        <w:rPr>
          <w:lang w:val="de-DE"/>
        </w:rPr>
        <w:t xml:space="preserve"> </w:t>
      </w:r>
      <w:r w:rsidR="00311DA3" w:rsidRPr="003A547B">
        <w:rPr>
          <w:lang w:val="de-DE"/>
        </w:rPr>
        <w:t>12</w:t>
      </w:r>
      <w:r w:rsidRPr="003A547B">
        <w:rPr>
          <w:lang w:val="de-DE"/>
        </w:rPr>
        <w:t xml:space="preserve">, </w:t>
      </w:r>
      <w:r w:rsidR="001E7784" w:rsidRPr="003A547B">
        <w:rPr>
          <w:lang w:val="de-DE"/>
        </w:rPr>
        <w:t>Februar 2021</w:t>
      </w:r>
      <w:r w:rsidRPr="003A547B">
        <w:rPr>
          <w:lang w:val="de-DE"/>
        </w:rPr>
        <w:t>.</w:t>
      </w:r>
    </w:p>
    <w:p w14:paraId="7F19832F" w14:textId="6CEB60CE" w:rsidR="007316AE" w:rsidRPr="003A547B" w:rsidRDefault="001E7784" w:rsidP="007316AE">
      <w:pPr>
        <w:pStyle w:val="Titre1"/>
        <w:rPr>
          <w:lang w:val="de-DE"/>
        </w:rPr>
      </w:pPr>
      <w:r w:rsidRPr="003A547B">
        <w:rPr>
          <w:lang w:val="de-DE"/>
        </w:rPr>
        <w:t>A</w:t>
      </w:r>
      <w:r w:rsidR="00311DA3" w:rsidRPr="003A547B">
        <w:rPr>
          <w:lang w:val="de-DE"/>
        </w:rPr>
        <w:t xml:space="preserve">kustische </w:t>
      </w:r>
      <w:r w:rsidRPr="003A547B">
        <w:rPr>
          <w:lang w:val="de-DE"/>
        </w:rPr>
        <w:t>Information</w:t>
      </w:r>
      <w:r w:rsidR="00311DA3" w:rsidRPr="003A547B">
        <w:rPr>
          <w:lang w:val="de-DE"/>
        </w:rPr>
        <w:t>s-</w:t>
      </w:r>
      <w:r w:rsidRPr="003A547B">
        <w:rPr>
          <w:lang w:val="de-DE"/>
        </w:rPr>
        <w:t xml:space="preserve"> </w:t>
      </w:r>
      <w:r w:rsidR="00311DA3" w:rsidRPr="003A547B">
        <w:rPr>
          <w:lang w:val="de-DE"/>
        </w:rPr>
        <w:t>u</w:t>
      </w:r>
      <w:r w:rsidRPr="003A547B">
        <w:rPr>
          <w:lang w:val="de-DE"/>
        </w:rPr>
        <w:t>nd Navigation</w:t>
      </w:r>
      <w:r w:rsidR="00311DA3" w:rsidRPr="003A547B">
        <w:rPr>
          <w:lang w:val="de-DE"/>
        </w:rPr>
        <w:t>ssysteme</w:t>
      </w:r>
      <w:r w:rsidR="007C27E5" w:rsidRPr="003A547B">
        <w:rPr>
          <w:lang w:val="de-DE"/>
        </w:rPr>
        <w:t>.</w:t>
      </w:r>
    </w:p>
    <w:p w14:paraId="10CA9923" w14:textId="189BEF58" w:rsidR="007316AE" w:rsidRPr="003A547B" w:rsidRDefault="00736D37" w:rsidP="00A24278">
      <w:pPr>
        <w:pStyle w:val="Titre2"/>
        <w:rPr>
          <w:lang w:val="de-DE"/>
        </w:rPr>
      </w:pPr>
      <w:r w:rsidRPr="003A547B">
        <w:rPr>
          <w:lang w:val="de-DE"/>
        </w:rPr>
        <w:t>Jetzt drei weitere Sprachversionen verfügbar</w:t>
      </w:r>
      <w:r w:rsidR="00B403E2" w:rsidRPr="003A547B">
        <w:rPr>
          <w:lang w:val="de-DE"/>
        </w:rPr>
        <w:t>!</w:t>
      </w:r>
    </w:p>
    <w:p w14:paraId="47619F51" w14:textId="62B039EF" w:rsidR="00C47262" w:rsidRPr="003A547B" w:rsidRDefault="00736D37" w:rsidP="00505F91">
      <w:pPr>
        <w:rPr>
          <w:lang w:val="de-DE"/>
        </w:rPr>
      </w:pPr>
      <w:r w:rsidRPr="003A547B">
        <w:rPr>
          <w:lang w:val="de-DE"/>
        </w:rPr>
        <w:t xml:space="preserve">Der </w:t>
      </w:r>
      <w:r w:rsidR="00C47262" w:rsidRPr="003A547B">
        <w:rPr>
          <w:lang w:val="de-DE"/>
        </w:rPr>
        <w:t>EBU Fo</w:t>
      </w:r>
      <w:r w:rsidRPr="003A547B">
        <w:rPr>
          <w:lang w:val="de-DE"/>
        </w:rPr>
        <w:t>k</w:t>
      </w:r>
      <w:r w:rsidR="00C47262" w:rsidRPr="003A547B">
        <w:rPr>
          <w:lang w:val="de-DE"/>
        </w:rPr>
        <w:t xml:space="preserve">us </w:t>
      </w:r>
      <w:r w:rsidRPr="003A547B">
        <w:rPr>
          <w:lang w:val="de-DE"/>
        </w:rPr>
        <w:t>N</w:t>
      </w:r>
      <w:r w:rsidR="00C47262" w:rsidRPr="003A547B">
        <w:rPr>
          <w:lang w:val="de-DE"/>
        </w:rPr>
        <w:t xml:space="preserve">ewsletter </w:t>
      </w:r>
      <w:r w:rsidRPr="003A547B">
        <w:rPr>
          <w:lang w:val="de-DE"/>
        </w:rPr>
        <w:t xml:space="preserve">ist jetzt auf </w:t>
      </w:r>
      <w:hyperlink r:id="rId7" w:history="1">
        <w:r w:rsidR="00C47262" w:rsidRPr="00131625">
          <w:rPr>
            <w:rStyle w:val="Lienhypertexte"/>
            <w:lang w:val="de-DE"/>
          </w:rPr>
          <w:t>Pol</w:t>
        </w:r>
        <w:r w:rsidRPr="00131625">
          <w:rPr>
            <w:rStyle w:val="Lienhypertexte"/>
            <w:lang w:val="de-DE"/>
          </w:rPr>
          <w:t>n</w:t>
        </w:r>
        <w:r w:rsidR="00C47262" w:rsidRPr="00131625">
          <w:rPr>
            <w:rStyle w:val="Lienhypertexte"/>
            <w:lang w:val="de-DE"/>
          </w:rPr>
          <w:t>is</w:t>
        </w:r>
        <w:r w:rsidRPr="00131625">
          <w:rPr>
            <w:rStyle w:val="Lienhypertexte"/>
            <w:lang w:val="de-DE"/>
          </w:rPr>
          <w:t>c</w:t>
        </w:r>
        <w:r w:rsidR="00C47262" w:rsidRPr="00131625">
          <w:rPr>
            <w:rStyle w:val="Lienhypertexte"/>
            <w:lang w:val="de-DE"/>
          </w:rPr>
          <w:t>h</w:t>
        </w:r>
      </w:hyperlink>
      <w:r w:rsidR="00C47262" w:rsidRPr="003A547B">
        <w:rPr>
          <w:lang w:val="de-DE"/>
        </w:rPr>
        <w:t xml:space="preserve">, </w:t>
      </w:r>
      <w:hyperlink r:id="rId8" w:history="1">
        <w:r w:rsidR="00C47262" w:rsidRPr="00131625">
          <w:rPr>
            <w:rStyle w:val="Lienhypertexte"/>
            <w:lang w:val="de-DE"/>
          </w:rPr>
          <w:t>Serbi</w:t>
        </w:r>
        <w:r w:rsidRPr="00131625">
          <w:rPr>
            <w:rStyle w:val="Lienhypertexte"/>
            <w:lang w:val="de-DE"/>
          </w:rPr>
          <w:t>sch</w:t>
        </w:r>
      </w:hyperlink>
      <w:r w:rsidR="00C47262" w:rsidRPr="003A547B">
        <w:rPr>
          <w:lang w:val="de-DE"/>
        </w:rPr>
        <w:t xml:space="preserve"> </w:t>
      </w:r>
      <w:r w:rsidRPr="003A547B">
        <w:rPr>
          <w:lang w:val="de-DE"/>
        </w:rPr>
        <w:t>u</w:t>
      </w:r>
      <w:r w:rsidR="00C47262" w:rsidRPr="003A547B">
        <w:rPr>
          <w:lang w:val="de-DE"/>
        </w:rPr>
        <w:t xml:space="preserve">nd </w:t>
      </w:r>
      <w:hyperlink r:id="rId9" w:history="1">
        <w:r w:rsidR="00C47262" w:rsidRPr="00131625">
          <w:rPr>
            <w:rStyle w:val="Lienhypertexte"/>
            <w:lang w:val="de-DE"/>
          </w:rPr>
          <w:t>T</w:t>
        </w:r>
        <w:r w:rsidRPr="00131625">
          <w:rPr>
            <w:rStyle w:val="Lienhypertexte"/>
            <w:lang w:val="de-DE"/>
          </w:rPr>
          <w:t>ü</w:t>
        </w:r>
        <w:r w:rsidR="00C47262" w:rsidRPr="00131625">
          <w:rPr>
            <w:rStyle w:val="Lienhypertexte"/>
            <w:lang w:val="de-DE"/>
          </w:rPr>
          <w:t>rkis</w:t>
        </w:r>
        <w:r w:rsidRPr="00131625">
          <w:rPr>
            <w:rStyle w:val="Lienhypertexte"/>
            <w:lang w:val="de-DE"/>
          </w:rPr>
          <w:t>c</w:t>
        </w:r>
        <w:r w:rsidR="00C47262" w:rsidRPr="00131625">
          <w:rPr>
            <w:rStyle w:val="Lienhypertexte"/>
            <w:lang w:val="de-DE"/>
          </w:rPr>
          <w:t>h</w:t>
        </w:r>
      </w:hyperlink>
      <w:r w:rsidRPr="003A547B">
        <w:rPr>
          <w:rStyle w:val="Lienhypertexte"/>
          <w:lang w:val="de-DE"/>
        </w:rPr>
        <w:t xml:space="preserve"> </w:t>
      </w:r>
      <w:proofErr w:type="spellStart"/>
      <w:r w:rsidRPr="00131625">
        <w:t>verfügbar</w:t>
      </w:r>
      <w:proofErr w:type="spellEnd"/>
      <w:r w:rsidR="00C47262" w:rsidRPr="003A547B">
        <w:rPr>
          <w:lang w:val="de-DE"/>
        </w:rPr>
        <w:t>. W</w:t>
      </w:r>
      <w:r w:rsidRPr="003A547B">
        <w:rPr>
          <w:lang w:val="de-DE"/>
        </w:rPr>
        <w:t>ir hoffen, dass wir durch die Übersetzung in diese Sprachen mehr Leser erreichen</w:t>
      </w:r>
      <w:r w:rsidR="00C47262" w:rsidRPr="003A547B">
        <w:rPr>
          <w:lang w:val="de-DE"/>
        </w:rPr>
        <w:t xml:space="preserve">. </w:t>
      </w:r>
    </w:p>
    <w:p w14:paraId="0729CAD5" w14:textId="6A84EBAD" w:rsidR="00083785" w:rsidRPr="003A547B" w:rsidRDefault="00F847FF" w:rsidP="00431EE8">
      <w:pPr>
        <w:pStyle w:val="Titre2"/>
        <w:rPr>
          <w:lang w:val="de-DE"/>
        </w:rPr>
      </w:pPr>
      <w:r w:rsidRPr="003A547B">
        <w:rPr>
          <w:lang w:val="de-DE"/>
        </w:rPr>
        <w:t>Nachlese zu den Webinaren der EBU 2020</w:t>
      </w:r>
      <w:r w:rsidR="00431EE8" w:rsidRPr="003A547B">
        <w:rPr>
          <w:lang w:val="de-DE"/>
        </w:rPr>
        <w:t>- A</w:t>
      </w:r>
      <w:r w:rsidRPr="003A547B">
        <w:rPr>
          <w:lang w:val="de-DE"/>
        </w:rPr>
        <w:t>kustische Informations- und Navigationssysteme</w:t>
      </w:r>
      <w:r w:rsidR="00083785" w:rsidRPr="003A547B">
        <w:rPr>
          <w:lang w:val="de-DE"/>
        </w:rPr>
        <w:t xml:space="preserve"> </w:t>
      </w:r>
    </w:p>
    <w:p w14:paraId="69571023" w14:textId="47A9DF8B" w:rsidR="008E002A" w:rsidRPr="003A547B" w:rsidRDefault="00F847FF" w:rsidP="00505F91">
      <w:pPr>
        <w:rPr>
          <w:lang w:val="de-DE"/>
        </w:rPr>
      </w:pPr>
      <w:r w:rsidRPr="003A547B">
        <w:rPr>
          <w:lang w:val="de-DE"/>
        </w:rPr>
        <w:t>Von</w:t>
      </w:r>
      <w:r w:rsidR="008E002A" w:rsidRPr="003A547B">
        <w:rPr>
          <w:lang w:val="de-DE"/>
        </w:rPr>
        <w:t xml:space="preserve">: </w:t>
      </w:r>
      <w:r w:rsidR="00431EE8" w:rsidRPr="003A547B">
        <w:rPr>
          <w:b/>
          <w:lang w:val="de-DE"/>
        </w:rPr>
        <w:t>Ing</w:t>
      </w:r>
      <w:r w:rsidR="00431EE8" w:rsidRPr="003A547B">
        <w:rPr>
          <w:lang w:val="de-DE"/>
        </w:rPr>
        <w:t xml:space="preserve">. </w:t>
      </w:r>
      <w:r w:rsidR="00431EE8" w:rsidRPr="003A547B">
        <w:rPr>
          <w:rStyle w:val="lev"/>
          <w:rFonts w:cs="Arial"/>
          <w:szCs w:val="28"/>
          <w:lang w:val="de-DE"/>
        </w:rPr>
        <w:t>Josef Sögner</w:t>
      </w:r>
      <w:r w:rsidR="00431EE8" w:rsidRPr="003A547B">
        <w:rPr>
          <w:lang w:val="de-DE"/>
        </w:rPr>
        <w:t xml:space="preserve">, </w:t>
      </w:r>
      <w:r w:rsidRPr="003A547B">
        <w:rPr>
          <w:lang w:val="de-DE"/>
        </w:rPr>
        <w:t xml:space="preserve">Blinden und Sehbehindertenverband Österreich </w:t>
      </w:r>
      <w:r w:rsidR="00431EE8" w:rsidRPr="003A547B">
        <w:rPr>
          <w:lang w:val="de-DE"/>
        </w:rPr>
        <w:t>(BSVÖ)</w:t>
      </w:r>
    </w:p>
    <w:p w14:paraId="4C1308D9" w14:textId="21DC3EC5" w:rsidR="00431EE8" w:rsidRPr="003A547B" w:rsidRDefault="00431EE8" w:rsidP="00F82EBB">
      <w:pPr>
        <w:pStyle w:val="Titre3"/>
        <w:rPr>
          <w:lang w:val="de-DE"/>
        </w:rPr>
      </w:pPr>
      <w:r w:rsidRPr="003A547B">
        <w:rPr>
          <w:lang w:val="de-DE"/>
        </w:rPr>
        <w:t>Lern</w:t>
      </w:r>
      <w:r w:rsidR="00581B6C" w:rsidRPr="003A547B">
        <w:rPr>
          <w:lang w:val="de-DE"/>
        </w:rPr>
        <w:t>e</w:t>
      </w:r>
      <w:r w:rsidRPr="003A547B">
        <w:rPr>
          <w:lang w:val="de-DE"/>
        </w:rPr>
        <w:t xml:space="preserve">n </w:t>
      </w:r>
      <w:r w:rsidR="00581B6C" w:rsidRPr="003A547B">
        <w:rPr>
          <w:lang w:val="de-DE"/>
        </w:rPr>
        <w:t>u</w:t>
      </w:r>
      <w:r w:rsidRPr="003A547B">
        <w:rPr>
          <w:lang w:val="de-DE"/>
        </w:rPr>
        <w:t xml:space="preserve">nd </w:t>
      </w:r>
      <w:r w:rsidR="00581B6C" w:rsidRPr="003A547B">
        <w:rPr>
          <w:lang w:val="de-DE"/>
        </w:rPr>
        <w:t>Ausblick</w:t>
      </w:r>
    </w:p>
    <w:p w14:paraId="11474986" w14:textId="138D194A" w:rsidR="00431EE8" w:rsidRPr="003A547B" w:rsidRDefault="00581B6C" w:rsidP="00505F91">
      <w:pPr>
        <w:rPr>
          <w:lang w:val="de-DE"/>
        </w:rPr>
      </w:pPr>
      <w:r w:rsidRPr="003A547B">
        <w:rPr>
          <w:lang w:val="de-DE"/>
        </w:rPr>
        <w:t xml:space="preserve">Bei den oben erwähnten </w:t>
      </w:r>
      <w:hyperlink r:id="rId10" w:history="1">
        <w:r w:rsidR="00431EE8" w:rsidRPr="003A547B">
          <w:rPr>
            <w:rStyle w:val="Lienhypertexte"/>
            <w:rFonts w:cs="Arial"/>
            <w:szCs w:val="28"/>
            <w:lang w:val="de-DE"/>
          </w:rPr>
          <w:t>Webinar</w:t>
        </w:r>
        <w:r w:rsidR="003B72AB" w:rsidRPr="003A547B">
          <w:rPr>
            <w:rStyle w:val="Lienhypertexte"/>
            <w:rFonts w:cs="Arial"/>
            <w:szCs w:val="28"/>
            <w:lang w:val="de-DE"/>
          </w:rPr>
          <w:t>e</w:t>
        </w:r>
        <w:r w:rsidRPr="003A547B">
          <w:rPr>
            <w:rStyle w:val="Lienhypertexte"/>
            <w:rFonts w:cs="Arial"/>
            <w:szCs w:val="28"/>
            <w:lang w:val="de-DE"/>
          </w:rPr>
          <w:t>n</w:t>
        </w:r>
        <w:r w:rsidR="00431EE8" w:rsidRPr="003A547B">
          <w:rPr>
            <w:rStyle w:val="Lienhypertexte"/>
            <w:rFonts w:cs="Arial"/>
            <w:szCs w:val="28"/>
            <w:lang w:val="de-DE"/>
          </w:rPr>
          <w:t xml:space="preserve"> </w:t>
        </w:r>
        <w:r w:rsidR="003B72AB" w:rsidRPr="003A547B">
          <w:rPr>
            <w:rStyle w:val="Lienhypertexte"/>
            <w:rFonts w:cs="Arial"/>
            <w:szCs w:val="28"/>
            <w:lang w:val="de-DE"/>
          </w:rPr>
          <w:t>zu akustischen Navigations- und Informationssystem</w:t>
        </w:r>
        <w:r w:rsidRPr="003A547B">
          <w:rPr>
            <w:rStyle w:val="Lienhypertexte"/>
            <w:rFonts w:cs="Arial"/>
            <w:szCs w:val="28"/>
            <w:lang w:val="de-DE"/>
          </w:rPr>
          <w:t>en</w:t>
        </w:r>
      </w:hyperlink>
      <w:r w:rsidR="00431EE8" w:rsidRPr="003A547B">
        <w:rPr>
          <w:lang w:val="de-DE"/>
        </w:rPr>
        <w:t xml:space="preserve">, </w:t>
      </w:r>
      <w:r w:rsidR="003B72AB" w:rsidRPr="003A547B">
        <w:rPr>
          <w:lang w:val="de-DE"/>
        </w:rPr>
        <w:t xml:space="preserve">die am </w:t>
      </w:r>
      <w:r w:rsidR="00431EE8" w:rsidRPr="003A547B">
        <w:rPr>
          <w:bCs/>
          <w:lang w:val="de-DE"/>
        </w:rPr>
        <w:t>10</w:t>
      </w:r>
      <w:r w:rsidR="003B72AB" w:rsidRPr="003A547B">
        <w:rPr>
          <w:bCs/>
          <w:lang w:val="de-DE"/>
        </w:rPr>
        <w:t>.</w:t>
      </w:r>
      <w:r w:rsidR="00EF0FA0">
        <w:rPr>
          <w:bCs/>
          <w:lang w:val="de-DE"/>
        </w:rPr>
        <w:t>,</w:t>
      </w:r>
      <w:r w:rsidR="00431EE8" w:rsidRPr="003A547B">
        <w:rPr>
          <w:bCs/>
          <w:lang w:val="de-DE"/>
        </w:rPr>
        <w:t xml:space="preserve"> 18</w:t>
      </w:r>
      <w:r w:rsidR="003B72AB" w:rsidRPr="003A547B">
        <w:rPr>
          <w:bCs/>
          <w:lang w:val="de-DE"/>
        </w:rPr>
        <w:t>.</w:t>
      </w:r>
      <w:r w:rsidR="00431EE8" w:rsidRPr="003A547B">
        <w:rPr>
          <w:bCs/>
          <w:lang w:val="de-DE"/>
        </w:rPr>
        <w:t xml:space="preserve"> </w:t>
      </w:r>
      <w:r w:rsidR="003B72AB" w:rsidRPr="003A547B">
        <w:rPr>
          <w:bCs/>
          <w:lang w:val="de-DE"/>
        </w:rPr>
        <w:t>u</w:t>
      </w:r>
      <w:r w:rsidR="00431EE8" w:rsidRPr="003A547B">
        <w:rPr>
          <w:bCs/>
          <w:lang w:val="de-DE"/>
        </w:rPr>
        <w:t>nd 27</w:t>
      </w:r>
      <w:r w:rsidR="003B72AB" w:rsidRPr="003A547B">
        <w:rPr>
          <w:bCs/>
          <w:lang w:val="de-DE"/>
        </w:rPr>
        <w:t>.</w:t>
      </w:r>
      <w:r w:rsidR="00431EE8" w:rsidRPr="003A547B">
        <w:rPr>
          <w:bCs/>
          <w:lang w:val="de-DE"/>
        </w:rPr>
        <w:t xml:space="preserve"> November 2020</w:t>
      </w:r>
      <w:r w:rsidR="003B72AB" w:rsidRPr="003A547B">
        <w:rPr>
          <w:bCs/>
          <w:lang w:val="de-DE"/>
        </w:rPr>
        <w:t xml:space="preserve"> stattfanden</w:t>
      </w:r>
      <w:r w:rsidR="00431EE8" w:rsidRPr="003A547B">
        <w:rPr>
          <w:bCs/>
          <w:lang w:val="de-DE"/>
        </w:rPr>
        <w:t xml:space="preserve">, </w:t>
      </w:r>
      <w:r w:rsidRPr="003A547B">
        <w:rPr>
          <w:bCs/>
          <w:lang w:val="de-DE"/>
        </w:rPr>
        <w:t xml:space="preserve">kamen viele Experten zusammen </w:t>
      </w:r>
      <w:r w:rsidR="00431EE8" w:rsidRPr="003A547B">
        <w:rPr>
          <w:lang w:val="de-DE"/>
        </w:rPr>
        <w:t xml:space="preserve">– </w:t>
      </w:r>
      <w:r w:rsidRPr="003A547B">
        <w:rPr>
          <w:lang w:val="de-DE"/>
        </w:rPr>
        <w:t>sowohl aus Institutionen der EBU</w:t>
      </w:r>
      <w:r w:rsidR="00431EE8" w:rsidRPr="003A547B">
        <w:rPr>
          <w:lang w:val="de-DE"/>
        </w:rPr>
        <w:t xml:space="preserve">, </w:t>
      </w:r>
      <w:r w:rsidRPr="003A547B">
        <w:rPr>
          <w:lang w:val="de-DE"/>
        </w:rPr>
        <w:t>als auch Entwickler einer Organisation für Blinde und Sehbehinderte sowie Hersteller</w:t>
      </w:r>
      <w:r w:rsidR="00431EE8" w:rsidRPr="003A547B">
        <w:rPr>
          <w:lang w:val="de-DE"/>
        </w:rPr>
        <w:t xml:space="preserve">, </w:t>
      </w:r>
      <w:r w:rsidRPr="003A547B">
        <w:rPr>
          <w:lang w:val="de-DE"/>
        </w:rPr>
        <w:t>die schon seit Jahren auf diesem Gebiet tätig sind und somit ein Umfassendes Verständnis dafür haben, was die echten Bedürfnisse unserer Gemeinschaft sind</w:t>
      </w:r>
      <w:r w:rsidR="00431EE8" w:rsidRPr="003A547B">
        <w:rPr>
          <w:lang w:val="de-DE"/>
        </w:rPr>
        <w:t>.</w:t>
      </w:r>
    </w:p>
    <w:p w14:paraId="76DC413D" w14:textId="747958C4" w:rsidR="00431EE8" w:rsidRPr="003A547B" w:rsidRDefault="00526FAB" w:rsidP="00505F91">
      <w:pPr>
        <w:rPr>
          <w:lang w:val="de-DE"/>
        </w:rPr>
      </w:pPr>
      <w:r w:rsidRPr="003A547B">
        <w:rPr>
          <w:lang w:val="de-DE"/>
        </w:rPr>
        <w:t xml:space="preserve">Die </w:t>
      </w:r>
      <w:r w:rsidR="00581B6C" w:rsidRPr="003A547B">
        <w:rPr>
          <w:lang w:val="de-DE"/>
        </w:rPr>
        <w:t>Geschic</w:t>
      </w:r>
      <w:r w:rsidRPr="003A547B">
        <w:rPr>
          <w:lang w:val="de-DE"/>
        </w:rPr>
        <w:t>h</w:t>
      </w:r>
      <w:r w:rsidR="00581B6C" w:rsidRPr="003A547B">
        <w:rPr>
          <w:lang w:val="de-DE"/>
        </w:rPr>
        <w:t>te akustischer Systeme</w:t>
      </w:r>
      <w:r w:rsidRPr="003A547B">
        <w:rPr>
          <w:lang w:val="de-DE"/>
        </w:rPr>
        <w:t>,</w:t>
      </w:r>
      <w:r w:rsidR="00581B6C" w:rsidRPr="003A547B">
        <w:rPr>
          <w:lang w:val="de-DE"/>
        </w:rPr>
        <w:t xml:space="preserve"> </w:t>
      </w:r>
      <w:r w:rsidRPr="003A547B">
        <w:rPr>
          <w:lang w:val="de-DE"/>
        </w:rPr>
        <w:t xml:space="preserve">die </w:t>
      </w:r>
      <w:r w:rsidR="00581B6C" w:rsidRPr="003A547B">
        <w:rPr>
          <w:lang w:val="de-DE"/>
        </w:rPr>
        <w:t xml:space="preserve">blinde und sehbehinderte Menschen </w:t>
      </w:r>
      <w:r w:rsidRPr="003A547B">
        <w:rPr>
          <w:lang w:val="de-DE"/>
        </w:rPr>
        <w:t xml:space="preserve">zu einem gewissen Grad </w:t>
      </w:r>
      <w:r w:rsidR="00581B6C" w:rsidRPr="003A547B">
        <w:rPr>
          <w:lang w:val="de-DE"/>
        </w:rPr>
        <w:t>im Alltag</w:t>
      </w:r>
      <w:r w:rsidRPr="003A547B">
        <w:rPr>
          <w:lang w:val="de-DE"/>
        </w:rPr>
        <w:t xml:space="preserve"> unterstützen, reicht sehr weit zurück </w:t>
      </w:r>
      <w:r w:rsidR="00431EE8" w:rsidRPr="003A547B">
        <w:rPr>
          <w:lang w:val="de-DE"/>
        </w:rPr>
        <w:t xml:space="preserve">– </w:t>
      </w:r>
      <w:r w:rsidRPr="003A547B">
        <w:rPr>
          <w:lang w:val="de-DE"/>
        </w:rPr>
        <w:t>dies hängt aber auch von der Komplexität der installierten Komponenten ab</w:t>
      </w:r>
      <w:r w:rsidR="00431EE8" w:rsidRPr="003A547B">
        <w:rPr>
          <w:lang w:val="de-DE"/>
        </w:rPr>
        <w:t>.</w:t>
      </w:r>
    </w:p>
    <w:p w14:paraId="7ABFBDC3" w14:textId="58C05E17" w:rsidR="00431EE8" w:rsidRPr="003A547B" w:rsidRDefault="00812E1C" w:rsidP="00505F91">
      <w:pPr>
        <w:rPr>
          <w:lang w:val="de-DE"/>
        </w:rPr>
      </w:pPr>
      <w:r w:rsidRPr="003A547B">
        <w:rPr>
          <w:lang w:val="de-DE"/>
        </w:rPr>
        <w:t xml:space="preserve">In jüngerer Vergangenheit ist uns aber auch klar geworden, dass unsere Gemeinschaft nach einem inklusiveren Ansatz strebt, wodurch </w:t>
      </w:r>
      <w:r w:rsidR="00431EE8" w:rsidRPr="003A547B">
        <w:rPr>
          <w:lang w:val="de-DE"/>
        </w:rPr>
        <w:t>“</w:t>
      </w:r>
      <w:r w:rsidRPr="003A547B">
        <w:rPr>
          <w:lang w:val="de-DE"/>
        </w:rPr>
        <w:t>I</w:t>
      </w:r>
      <w:r w:rsidR="00431EE8" w:rsidRPr="003A547B">
        <w:rPr>
          <w:lang w:val="de-DE"/>
        </w:rPr>
        <w:t>n</w:t>
      </w:r>
      <w:r w:rsidRPr="003A547B">
        <w:rPr>
          <w:lang w:val="de-DE"/>
        </w:rPr>
        <w:t>k</w:t>
      </w:r>
      <w:r w:rsidR="00431EE8" w:rsidRPr="003A547B">
        <w:rPr>
          <w:lang w:val="de-DE"/>
        </w:rPr>
        <w:t xml:space="preserve">lusion” </w:t>
      </w:r>
      <w:r w:rsidRPr="003A547B">
        <w:rPr>
          <w:lang w:val="de-DE"/>
        </w:rPr>
        <w:t>Wirklichkeit wird</w:t>
      </w:r>
      <w:r w:rsidR="00431EE8" w:rsidRPr="003A547B">
        <w:rPr>
          <w:lang w:val="de-DE"/>
        </w:rPr>
        <w:t xml:space="preserve">. </w:t>
      </w:r>
      <w:r w:rsidRPr="003A547B">
        <w:rPr>
          <w:lang w:val="de-DE"/>
        </w:rPr>
        <w:t>Das Smartphone ist in diesem Zusammenhang bei nahezu allen Angeboten wohl erste Wahl</w:t>
      </w:r>
      <w:r w:rsidR="00431EE8" w:rsidRPr="003A547B">
        <w:rPr>
          <w:lang w:val="de-DE"/>
        </w:rPr>
        <w:t xml:space="preserve">. </w:t>
      </w:r>
      <w:r w:rsidR="005673E7" w:rsidRPr="003A547B">
        <w:rPr>
          <w:lang w:val="de-DE"/>
        </w:rPr>
        <w:t>D</w:t>
      </w:r>
      <w:r w:rsidRPr="003A547B">
        <w:rPr>
          <w:lang w:val="de-DE"/>
        </w:rPr>
        <w:t xml:space="preserve">iese Wahl </w:t>
      </w:r>
      <w:r w:rsidR="005673E7" w:rsidRPr="003A547B">
        <w:rPr>
          <w:lang w:val="de-DE"/>
        </w:rPr>
        <w:t xml:space="preserve">mag </w:t>
      </w:r>
      <w:r w:rsidRPr="003A547B">
        <w:rPr>
          <w:lang w:val="de-DE"/>
        </w:rPr>
        <w:t xml:space="preserve">zwar offensichtlich sein, </w:t>
      </w:r>
      <w:r w:rsidR="001C4CD5" w:rsidRPr="003A547B">
        <w:rPr>
          <w:lang w:val="de-DE"/>
        </w:rPr>
        <w:t xml:space="preserve">hat </w:t>
      </w:r>
      <w:r w:rsidR="005673E7" w:rsidRPr="003A547B">
        <w:rPr>
          <w:lang w:val="de-DE"/>
        </w:rPr>
        <w:t xml:space="preserve">jedoch </w:t>
      </w:r>
      <w:r w:rsidRPr="003A547B">
        <w:rPr>
          <w:lang w:val="de-DE"/>
        </w:rPr>
        <w:t xml:space="preserve">auch </w:t>
      </w:r>
      <w:r w:rsidR="001C4CD5" w:rsidRPr="003A547B">
        <w:rPr>
          <w:lang w:val="de-DE"/>
        </w:rPr>
        <w:t>eine Kehrseite</w:t>
      </w:r>
      <w:r w:rsidRPr="003A547B">
        <w:rPr>
          <w:lang w:val="de-DE"/>
        </w:rPr>
        <w:t>, da viele Blinde und Sehbehinderte kein Smartphone haben oder nicht vollständig in der Lage sind, ein solches Gerät zu nutzen</w:t>
      </w:r>
      <w:r w:rsidR="00431EE8" w:rsidRPr="003A547B">
        <w:rPr>
          <w:lang w:val="de-DE"/>
        </w:rPr>
        <w:t>.</w:t>
      </w:r>
    </w:p>
    <w:p w14:paraId="28DFE4BE" w14:textId="323F702E" w:rsidR="00431EE8" w:rsidRPr="003A547B" w:rsidRDefault="00812E1C" w:rsidP="00505F91">
      <w:pPr>
        <w:rPr>
          <w:lang w:val="de-DE"/>
        </w:rPr>
      </w:pPr>
      <w:r w:rsidRPr="003A547B">
        <w:rPr>
          <w:lang w:val="de-DE"/>
        </w:rPr>
        <w:lastRenderedPageBreak/>
        <w:t xml:space="preserve">Dieser Tatsache ist sich </w:t>
      </w:r>
      <w:r w:rsidR="00431EE8" w:rsidRPr="003A547B">
        <w:rPr>
          <w:lang w:val="de-DE"/>
        </w:rPr>
        <w:t>Okeenea (</w:t>
      </w:r>
      <w:r w:rsidRPr="003A547B">
        <w:rPr>
          <w:lang w:val="de-DE"/>
        </w:rPr>
        <w:t>ein französischer Hersteller</w:t>
      </w:r>
      <w:r w:rsidR="00431EE8" w:rsidRPr="003A547B">
        <w:rPr>
          <w:lang w:val="de-DE"/>
        </w:rPr>
        <w:t xml:space="preserve">) </w:t>
      </w:r>
      <w:r w:rsidRPr="003A547B">
        <w:rPr>
          <w:lang w:val="de-DE"/>
        </w:rPr>
        <w:t>bewusst, und präsentierte uns seine Lösung</w:t>
      </w:r>
      <w:r w:rsidR="00431EE8" w:rsidRPr="003A547B">
        <w:rPr>
          <w:lang w:val="de-DE"/>
        </w:rPr>
        <w:t xml:space="preserve">. </w:t>
      </w:r>
      <w:r w:rsidRPr="003A547B">
        <w:rPr>
          <w:lang w:val="de-DE"/>
        </w:rPr>
        <w:t xml:space="preserve">Mittels eines neuen Geräts Namens </w:t>
      </w:r>
      <w:r w:rsidR="00431EE8" w:rsidRPr="003A547B">
        <w:rPr>
          <w:lang w:val="de-DE"/>
        </w:rPr>
        <w:t xml:space="preserve">“aBeacon” – </w:t>
      </w:r>
      <w:r w:rsidRPr="003A547B">
        <w:rPr>
          <w:lang w:val="de-DE"/>
        </w:rPr>
        <w:t>ein</w:t>
      </w:r>
      <w:r w:rsidR="00D23CD4" w:rsidRPr="003A547B">
        <w:rPr>
          <w:lang w:val="de-DE"/>
        </w:rPr>
        <w:t>e</w:t>
      </w:r>
      <w:r w:rsidRPr="003A547B">
        <w:rPr>
          <w:lang w:val="de-DE"/>
        </w:rPr>
        <w:t xml:space="preserve"> intelligente akustische Box</w:t>
      </w:r>
      <w:r w:rsidR="00431EE8" w:rsidRPr="003A547B">
        <w:rPr>
          <w:lang w:val="de-DE"/>
        </w:rPr>
        <w:t xml:space="preserve">– </w:t>
      </w:r>
      <w:r w:rsidRPr="003A547B">
        <w:rPr>
          <w:lang w:val="de-DE"/>
        </w:rPr>
        <w:t>und einer Bluet</w:t>
      </w:r>
      <w:r w:rsidR="00D23CD4" w:rsidRPr="003A547B">
        <w:rPr>
          <w:lang w:val="de-DE"/>
        </w:rPr>
        <w:t>oo</w:t>
      </w:r>
      <w:r w:rsidRPr="003A547B">
        <w:rPr>
          <w:lang w:val="de-DE"/>
        </w:rPr>
        <w:t>th-</w:t>
      </w:r>
      <w:r w:rsidR="00D23CD4" w:rsidRPr="003A547B">
        <w:rPr>
          <w:lang w:val="de-DE"/>
        </w:rPr>
        <w:t>F</w:t>
      </w:r>
      <w:r w:rsidRPr="003A547B">
        <w:rPr>
          <w:lang w:val="de-DE"/>
        </w:rPr>
        <w:t xml:space="preserve">ernbedienung oder einer Smartphone-App können sämtliche bekannten </w:t>
      </w:r>
      <w:r w:rsidR="00D23CD4" w:rsidRPr="003A547B">
        <w:rPr>
          <w:lang w:val="de-DE"/>
        </w:rPr>
        <w:t>Hi</w:t>
      </w:r>
      <w:r w:rsidRPr="003A547B">
        <w:rPr>
          <w:lang w:val="de-DE"/>
        </w:rPr>
        <w:t>ndernisse an einer Kreuzung überwunden werden</w:t>
      </w:r>
      <w:r w:rsidR="00D23CD4" w:rsidRPr="003A547B">
        <w:rPr>
          <w:lang w:val="de-DE"/>
        </w:rPr>
        <w:t>, so das Versprechen</w:t>
      </w:r>
      <w:r w:rsidR="00431EE8" w:rsidRPr="003A547B">
        <w:rPr>
          <w:lang w:val="de-DE"/>
        </w:rPr>
        <w:t xml:space="preserve">. </w:t>
      </w:r>
      <w:r w:rsidR="00D23CD4" w:rsidRPr="003A547B">
        <w:rPr>
          <w:lang w:val="de-DE"/>
        </w:rPr>
        <w:t>Wichtig ist hierbei zu betonen, dass diese Lösung darauf ausgelegt ist, mit bestehenden und älteren akustischen Ampeln anderer Hersteller zu arbeiten</w:t>
      </w:r>
      <w:r w:rsidR="00431EE8" w:rsidRPr="003A547B">
        <w:rPr>
          <w:lang w:val="de-DE"/>
        </w:rPr>
        <w:t xml:space="preserve">. </w:t>
      </w:r>
      <w:r w:rsidR="00D23CD4" w:rsidRPr="003A547B">
        <w:rPr>
          <w:lang w:val="de-DE"/>
        </w:rPr>
        <w:t xml:space="preserve">Das ist ein </w:t>
      </w:r>
      <w:r w:rsidR="001C4CD5" w:rsidRPr="003A547B">
        <w:rPr>
          <w:lang w:val="de-DE"/>
        </w:rPr>
        <w:t>wichtiger A</w:t>
      </w:r>
      <w:r w:rsidR="00D23CD4" w:rsidRPr="003A547B">
        <w:rPr>
          <w:lang w:val="de-DE"/>
        </w:rPr>
        <w:t xml:space="preserve">spekt, denn wie wir alle wissen, sind begrenzte finanzielle Mittel einer der Gründe für langsame Fortschritte hin zu einer </w:t>
      </w:r>
      <w:r w:rsidR="00431EE8" w:rsidRPr="003A547B">
        <w:rPr>
          <w:lang w:val="de-DE"/>
        </w:rPr>
        <w:t>“</w:t>
      </w:r>
      <w:r w:rsidR="00D23CD4" w:rsidRPr="003A547B">
        <w:rPr>
          <w:lang w:val="de-DE"/>
        </w:rPr>
        <w:t>I</w:t>
      </w:r>
      <w:r w:rsidR="00431EE8" w:rsidRPr="003A547B">
        <w:rPr>
          <w:lang w:val="de-DE"/>
        </w:rPr>
        <w:t>n</w:t>
      </w:r>
      <w:r w:rsidR="00D23CD4" w:rsidRPr="003A547B">
        <w:rPr>
          <w:lang w:val="de-DE"/>
        </w:rPr>
        <w:t>k</w:t>
      </w:r>
      <w:r w:rsidR="00431EE8" w:rsidRPr="003A547B">
        <w:rPr>
          <w:lang w:val="de-DE"/>
        </w:rPr>
        <w:t xml:space="preserve">lusion” </w:t>
      </w:r>
      <w:r w:rsidR="00D23CD4" w:rsidRPr="003A547B">
        <w:rPr>
          <w:lang w:val="de-DE"/>
        </w:rPr>
        <w:t>blinder und sehbehinderter Menschen</w:t>
      </w:r>
      <w:r w:rsidR="00431EE8" w:rsidRPr="003A547B">
        <w:rPr>
          <w:lang w:val="de-DE"/>
        </w:rPr>
        <w:t>.</w:t>
      </w:r>
    </w:p>
    <w:p w14:paraId="30570D17" w14:textId="057E5D8E" w:rsidR="00431EE8" w:rsidRPr="003A547B" w:rsidRDefault="001C4CD5" w:rsidP="00505F91">
      <w:pPr>
        <w:rPr>
          <w:lang w:val="de-DE"/>
        </w:rPr>
      </w:pPr>
      <w:r w:rsidRPr="003A547B">
        <w:rPr>
          <w:lang w:val="de-DE"/>
        </w:rPr>
        <w:t xml:space="preserve">Das ist ein Beispiel dafür, wie die Lösung aus einem bestimmten Land </w:t>
      </w:r>
      <w:r w:rsidR="00431EE8" w:rsidRPr="003A547B">
        <w:rPr>
          <w:lang w:val="de-DE"/>
        </w:rPr>
        <w:t xml:space="preserve">– </w:t>
      </w:r>
      <w:r w:rsidRPr="003A547B">
        <w:rPr>
          <w:lang w:val="de-DE"/>
        </w:rPr>
        <w:t xml:space="preserve">nämlich </w:t>
      </w:r>
      <w:r w:rsidR="00431EE8" w:rsidRPr="003A547B">
        <w:rPr>
          <w:lang w:val="de-DE"/>
        </w:rPr>
        <w:t>Fran</w:t>
      </w:r>
      <w:r w:rsidRPr="003A547B">
        <w:rPr>
          <w:lang w:val="de-DE"/>
        </w:rPr>
        <w:t>kreich</w:t>
      </w:r>
      <w:r w:rsidR="00431EE8" w:rsidRPr="003A547B">
        <w:rPr>
          <w:lang w:val="de-DE"/>
        </w:rPr>
        <w:t>–</w:t>
      </w:r>
      <w:r w:rsidRPr="003A547B">
        <w:rPr>
          <w:lang w:val="de-DE"/>
        </w:rPr>
        <w:t xml:space="preserve"> einen Weg hin zu mehr Inklusion innerhalb Europas bietet</w:t>
      </w:r>
      <w:r w:rsidR="00431EE8" w:rsidRPr="003A547B">
        <w:rPr>
          <w:lang w:val="de-DE"/>
        </w:rPr>
        <w:t xml:space="preserve">. </w:t>
      </w:r>
      <w:r w:rsidRPr="003A547B">
        <w:rPr>
          <w:lang w:val="de-DE"/>
        </w:rPr>
        <w:t>Bestehende Komponenten mit landesweit gültigen Standards, die bereits seit Jahrzehnten im Einsatz sind, scheinen dabei keinen zukunftsträchtigen Weg aufzuzeigen</w:t>
      </w:r>
      <w:r w:rsidR="00431EE8" w:rsidRPr="003A547B">
        <w:rPr>
          <w:lang w:val="de-DE"/>
        </w:rPr>
        <w:t xml:space="preserve">. </w:t>
      </w:r>
      <w:r w:rsidRPr="003A547B">
        <w:rPr>
          <w:lang w:val="de-DE"/>
        </w:rPr>
        <w:t xml:space="preserve">Es könnte hingegen ein vielversprechender Ansatz für die Zukunft sein, </w:t>
      </w:r>
      <w:r w:rsidR="000200D6" w:rsidRPr="003A547B">
        <w:rPr>
          <w:lang w:val="de-DE"/>
        </w:rPr>
        <w:t xml:space="preserve">sich </w:t>
      </w:r>
      <w:r w:rsidRPr="003A547B">
        <w:rPr>
          <w:lang w:val="de-DE"/>
        </w:rPr>
        <w:t>auf Industriestandards</w:t>
      </w:r>
      <w:r w:rsidR="00431EE8" w:rsidRPr="003A547B">
        <w:rPr>
          <w:lang w:val="de-DE"/>
        </w:rPr>
        <w:t xml:space="preserve"> – </w:t>
      </w:r>
      <w:r w:rsidRPr="003A547B">
        <w:rPr>
          <w:lang w:val="de-DE"/>
        </w:rPr>
        <w:t xml:space="preserve">z.B. </w:t>
      </w:r>
      <w:r w:rsidR="00431EE8" w:rsidRPr="003A547B">
        <w:rPr>
          <w:lang w:val="de-DE"/>
        </w:rPr>
        <w:t xml:space="preserve">Bluetooth – </w:t>
      </w:r>
      <w:r w:rsidRPr="003A547B">
        <w:rPr>
          <w:lang w:val="de-DE"/>
        </w:rPr>
        <w:t>statt auf nationale oder Europäische Standards fest</w:t>
      </w:r>
      <w:r w:rsidR="000200D6" w:rsidRPr="003A547B">
        <w:rPr>
          <w:lang w:val="de-DE"/>
        </w:rPr>
        <w:t>zu</w:t>
      </w:r>
      <w:r w:rsidRPr="003A547B">
        <w:rPr>
          <w:lang w:val="de-DE"/>
        </w:rPr>
        <w:t>legen</w:t>
      </w:r>
      <w:r w:rsidR="00431EE8" w:rsidRPr="003A547B">
        <w:rPr>
          <w:lang w:val="de-DE"/>
        </w:rPr>
        <w:t>.</w:t>
      </w:r>
    </w:p>
    <w:p w14:paraId="198043D9" w14:textId="23A4F6E1" w:rsidR="000200D6" w:rsidRPr="003A547B" w:rsidRDefault="000200D6" w:rsidP="000200D6">
      <w:pPr>
        <w:rPr>
          <w:lang w:val="de-DE"/>
        </w:rPr>
      </w:pPr>
      <w:r w:rsidRPr="003A547B">
        <w:rPr>
          <w:lang w:val="de-DE"/>
        </w:rPr>
        <w:t xml:space="preserve">Das Hinzufügen von mehr und verbesserten Funktionen zu bestehenden akustischen Komponenten klingt nicht so teuer, wie bei </w:t>
      </w:r>
      <w:r w:rsidR="00FD6837">
        <w:rPr>
          <w:lang w:val="de-DE"/>
        </w:rPr>
        <w:t>n</w:t>
      </w:r>
      <w:r w:rsidRPr="003A547B">
        <w:rPr>
          <w:lang w:val="de-DE"/>
        </w:rPr>
        <w:t>ull anzufangen. Wir erfuhren weiter, dass es spezielle Navigations-Apps für blinde und sehbehinderte Menschen gibt - sowohl für den Außenbereich (GPS-basiert) als auch für den Innenbereich (Beacon-basiert).</w:t>
      </w:r>
    </w:p>
    <w:p w14:paraId="68B78F4E" w14:textId="3DBFE5C4" w:rsidR="000200D6" w:rsidRPr="003A547B" w:rsidRDefault="000200D6" w:rsidP="000200D6">
      <w:pPr>
        <w:rPr>
          <w:lang w:val="de-DE"/>
        </w:rPr>
      </w:pPr>
      <w:r w:rsidRPr="003A547B">
        <w:rPr>
          <w:lang w:val="de-DE"/>
        </w:rPr>
        <w:t>Für den ÖPNV wurden Produkte entwickelt - sowohl eine Lösung, die von einem einzigen Systemanbieter abhängig ist (SVB mit Trapeze), als auch eine unabhängige Lösung, die mit jedem Systemanbieter für den ÖPNV zusammenarbeitet (Geomobile). Der große Unterschied liegt - Sie ahnen es sicher - im Preis! Deshalb sehen wir eine sehr langsame Einführung der Lösung von Geomobile in Deutschland bei Bussen und Bahnen.</w:t>
      </w:r>
    </w:p>
    <w:p w14:paraId="65019B5E" w14:textId="0F56E636" w:rsidR="000200D6" w:rsidRPr="003A547B" w:rsidRDefault="000200D6" w:rsidP="000200D6">
      <w:pPr>
        <w:rPr>
          <w:lang w:val="de-DE"/>
        </w:rPr>
      </w:pPr>
      <w:r w:rsidRPr="003A547B">
        <w:rPr>
          <w:lang w:val="de-DE"/>
        </w:rPr>
        <w:t xml:space="preserve">Das Meisterstück, </w:t>
      </w:r>
      <w:r w:rsidR="00A97A62" w:rsidRPr="003A547B">
        <w:rPr>
          <w:lang w:val="de-DE"/>
        </w:rPr>
        <w:t xml:space="preserve">reibungslos </w:t>
      </w:r>
      <w:r w:rsidRPr="003A547B">
        <w:rPr>
          <w:lang w:val="de-DE"/>
        </w:rPr>
        <w:t>von Tür zu Tür</w:t>
      </w:r>
      <w:r w:rsidR="00A97A62" w:rsidRPr="003A547B">
        <w:rPr>
          <w:lang w:val="de-DE"/>
        </w:rPr>
        <w:t xml:space="preserve"> fahren zu können</w:t>
      </w:r>
      <w:r w:rsidRPr="003A547B">
        <w:rPr>
          <w:lang w:val="de-DE"/>
        </w:rPr>
        <w:t>, ist noch nicht möglich, aber die dafür notwendigen Lösungen sind vorhanden. Auch hier könnte die Zusammenarbeit verschiedener Hersteller die einzige Lösung sein, um die Entwicklungskosten niedrig zu halten und so die Installationskosten bezahlbar zu machen.</w:t>
      </w:r>
    </w:p>
    <w:p w14:paraId="09B264E8" w14:textId="6A826E0A" w:rsidR="000200D6" w:rsidRPr="003A547B" w:rsidRDefault="000200D6" w:rsidP="000200D6">
      <w:pPr>
        <w:rPr>
          <w:lang w:val="de-DE"/>
        </w:rPr>
      </w:pPr>
      <w:r w:rsidRPr="003A547B">
        <w:rPr>
          <w:lang w:val="de-DE"/>
        </w:rPr>
        <w:t xml:space="preserve">Zusammenfassend gibt es eine </w:t>
      </w:r>
      <w:r w:rsidR="00A97A62" w:rsidRPr="003A547B">
        <w:rPr>
          <w:lang w:val="de-DE"/>
        </w:rPr>
        <w:t>nur allzu o</w:t>
      </w:r>
      <w:r w:rsidRPr="003A547B">
        <w:rPr>
          <w:lang w:val="de-DE"/>
        </w:rPr>
        <w:t xml:space="preserve">ffensichtliche Schlussfolgerung, die wir im </w:t>
      </w:r>
      <w:r w:rsidR="00A97A62" w:rsidRPr="003A547B">
        <w:rPr>
          <w:lang w:val="de-DE"/>
        </w:rPr>
        <w:t xml:space="preserve">Alltagsgeschäft </w:t>
      </w:r>
      <w:r w:rsidRPr="003A547B">
        <w:rPr>
          <w:lang w:val="de-DE"/>
        </w:rPr>
        <w:t>vielleicht aus den Augen verlieren:</w:t>
      </w:r>
    </w:p>
    <w:p w14:paraId="5C6153C9" w14:textId="267AB0A2" w:rsidR="00083785" w:rsidRPr="003A547B" w:rsidRDefault="000200D6" w:rsidP="00505F91">
      <w:pPr>
        <w:rPr>
          <w:lang w:val="de-DE"/>
        </w:rPr>
      </w:pPr>
      <w:r w:rsidRPr="003A547B">
        <w:rPr>
          <w:lang w:val="de-DE"/>
        </w:rPr>
        <w:t>D</w:t>
      </w:r>
      <w:r w:rsidR="00A97A62" w:rsidRPr="003A547B">
        <w:rPr>
          <w:lang w:val="de-DE"/>
        </w:rPr>
        <w:t xml:space="preserve">as Bedürfnis </w:t>
      </w:r>
      <w:r w:rsidRPr="003A547B">
        <w:rPr>
          <w:lang w:val="de-DE"/>
        </w:rPr>
        <w:t>ist lokal, die Lösung europäisch (</w:t>
      </w:r>
      <w:r w:rsidR="00A97A62" w:rsidRPr="003A547B">
        <w:rPr>
          <w:lang w:val="de-DE"/>
        </w:rPr>
        <w:t xml:space="preserve">wenn nicht </w:t>
      </w:r>
      <w:r w:rsidRPr="003A547B">
        <w:rPr>
          <w:lang w:val="de-DE"/>
        </w:rPr>
        <w:t>sogar weltweit)</w:t>
      </w:r>
      <w:r w:rsidR="00431EE8" w:rsidRPr="003A547B">
        <w:rPr>
          <w:lang w:val="de-DE"/>
        </w:rPr>
        <w:t>!</w:t>
      </w:r>
    </w:p>
    <w:p w14:paraId="1CD82EB2" w14:textId="4ACB5D05" w:rsidR="00B01E8B" w:rsidRPr="003A547B" w:rsidRDefault="00431EE8" w:rsidP="006173D4">
      <w:pPr>
        <w:pStyle w:val="Titre2"/>
        <w:rPr>
          <w:lang w:val="de-DE"/>
        </w:rPr>
      </w:pPr>
      <w:r w:rsidRPr="003A547B">
        <w:rPr>
          <w:lang w:val="de-DE"/>
        </w:rPr>
        <w:lastRenderedPageBreak/>
        <w:t xml:space="preserve">AVAS – </w:t>
      </w:r>
      <w:r w:rsidR="00A97A62" w:rsidRPr="003A547B">
        <w:rPr>
          <w:lang w:val="de-DE"/>
        </w:rPr>
        <w:t>von einer erfolgreichen Gesetzgebung hin zur erfolgreichen Umsetzung und nächste Schritte</w:t>
      </w:r>
    </w:p>
    <w:p w14:paraId="2C8432FD" w14:textId="7366355E" w:rsidR="00B01E8B" w:rsidRPr="003A547B" w:rsidRDefault="00BC0681" w:rsidP="00505F91">
      <w:pPr>
        <w:rPr>
          <w:lang w:val="de-DE"/>
        </w:rPr>
      </w:pPr>
      <w:r w:rsidRPr="003A547B">
        <w:rPr>
          <w:lang w:val="de-DE"/>
        </w:rPr>
        <w:t>Von</w:t>
      </w:r>
      <w:r w:rsidR="00B01E8B" w:rsidRPr="003A547B">
        <w:rPr>
          <w:lang w:val="de-DE"/>
        </w:rPr>
        <w:t xml:space="preserve"> </w:t>
      </w:r>
      <w:r w:rsidR="00431EE8" w:rsidRPr="003A547B">
        <w:rPr>
          <w:b/>
          <w:lang w:val="de-DE"/>
        </w:rPr>
        <w:t xml:space="preserve">Prof. Ercan Altinsoy, </w:t>
      </w:r>
      <w:r w:rsidRPr="003A547B">
        <w:rPr>
          <w:b/>
          <w:lang w:val="de-DE"/>
        </w:rPr>
        <w:t xml:space="preserve">Lehrstuhl für </w:t>
      </w:r>
      <w:r w:rsidR="00431EE8" w:rsidRPr="003A547B">
        <w:rPr>
          <w:lang w:val="de-DE"/>
        </w:rPr>
        <w:t>A</w:t>
      </w:r>
      <w:r w:rsidRPr="003A547B">
        <w:rPr>
          <w:lang w:val="de-DE"/>
        </w:rPr>
        <w:t xml:space="preserve">kustik und </w:t>
      </w:r>
      <w:r w:rsidR="00431EE8" w:rsidRPr="003A547B">
        <w:rPr>
          <w:lang w:val="de-DE"/>
        </w:rPr>
        <w:t>Hapti</w:t>
      </w:r>
      <w:r w:rsidRPr="003A547B">
        <w:rPr>
          <w:lang w:val="de-DE"/>
        </w:rPr>
        <w:t>k</w:t>
      </w:r>
      <w:r w:rsidR="00431EE8" w:rsidRPr="003A547B">
        <w:rPr>
          <w:lang w:val="de-DE"/>
        </w:rPr>
        <w:t>, Technische Universität Dresden</w:t>
      </w:r>
    </w:p>
    <w:p w14:paraId="7170922C" w14:textId="2F6F8C4E" w:rsidR="00BC0681" w:rsidRPr="003A547B" w:rsidRDefault="00BC0681" w:rsidP="00BC0681">
      <w:pPr>
        <w:rPr>
          <w:lang w:val="de-DE"/>
        </w:rPr>
      </w:pPr>
      <w:r w:rsidRPr="003A547B">
        <w:rPr>
          <w:lang w:val="de-DE"/>
        </w:rPr>
        <w:t xml:space="preserve">In unserem Alltag spielt das Gehör eine wichtige Rolle und ermöglicht uns die Interaktion mit unserer Umwelt, Objekten und anderen Personen. Schallsignale liefern uns verschiedene Informationen. Daher spielen das Gehör und Fahrzeuggeräusche eine wichtige Rolle für die Verkehrssicherheit. </w:t>
      </w:r>
      <w:r w:rsidR="007F3C72" w:rsidRPr="003A547B">
        <w:rPr>
          <w:lang w:val="de-DE"/>
        </w:rPr>
        <w:t xml:space="preserve">Dafür ist das </w:t>
      </w:r>
      <w:r w:rsidRPr="003A547B">
        <w:rPr>
          <w:lang w:val="de-DE"/>
        </w:rPr>
        <w:t xml:space="preserve">rechtzeitige Erkennen von Fahrzeugen durch Fußgänger Voraussetzung. Elektrofahrzeuge bewegen sich jedoch bis zu einer Geschwindigkeit von 20 km/h nahezu geräuschlos. Um dieses Risiko für alle Verkehrsteilnehmer, insbesondere für Kinder, sehbehinderte und ältere Menschen sowie Radfahrer, zu verringern, sollten leise Fahrzeuge künstlich erzeugte Geräusche abgeben. Zu diesem Zweck wurden bereits von verschiedenen nationalen und internationalen </w:t>
      </w:r>
      <w:r w:rsidR="007F3C72" w:rsidRPr="003A547B">
        <w:rPr>
          <w:lang w:val="de-DE"/>
        </w:rPr>
        <w:t xml:space="preserve">Behörden </w:t>
      </w:r>
      <w:r w:rsidRPr="003A547B">
        <w:rPr>
          <w:lang w:val="de-DE"/>
        </w:rPr>
        <w:t xml:space="preserve">Standards hinsichtlich des Geräuschcharakters definiert. Die Regelung der Wirtschaftskommission für Europa </w:t>
      </w:r>
      <w:r w:rsidR="007F3C72" w:rsidRPr="003A547B">
        <w:rPr>
          <w:lang w:val="de-DE"/>
        </w:rPr>
        <w:t xml:space="preserve">der Vereinten Nationen </w:t>
      </w:r>
      <w:r w:rsidRPr="003A547B">
        <w:rPr>
          <w:lang w:val="de-DE"/>
        </w:rPr>
        <w:t>(UN-Regelung Nr. 138 - ECE/TRANS/WP.29/2016/26) und der US-amerikanische Federal Motor Vehicle Safety Standard (FMVSS) 141 sind zwei der bekanntesten</w:t>
      </w:r>
      <w:r w:rsidR="007F3C72" w:rsidRPr="003A547B">
        <w:rPr>
          <w:lang w:val="de-DE"/>
        </w:rPr>
        <w:t xml:space="preserve"> Beispiele</w:t>
      </w:r>
      <w:r w:rsidR="00EF0FA0">
        <w:rPr>
          <w:lang w:val="de-DE"/>
        </w:rPr>
        <w:t xml:space="preserve"> dafür</w:t>
      </w:r>
      <w:r w:rsidRPr="003A547B">
        <w:rPr>
          <w:lang w:val="de-DE"/>
        </w:rPr>
        <w:t xml:space="preserve">. </w:t>
      </w:r>
    </w:p>
    <w:p w14:paraId="65D7A356" w14:textId="1B149213" w:rsidR="00056507" w:rsidRPr="003A547B" w:rsidRDefault="00BC0681" w:rsidP="00056507">
      <w:pPr>
        <w:rPr>
          <w:lang w:val="de-DE"/>
        </w:rPr>
      </w:pPr>
      <w:r w:rsidRPr="003A547B">
        <w:rPr>
          <w:lang w:val="de-DE"/>
        </w:rPr>
        <w:t xml:space="preserve">Die Gesetzgebungen definieren den minimalen A-bewerteten Schalldruckpegel pro 1/3-Oktavband. Obwohl die Ergebnisse mehrerer wissenschaftlicher Studien bei der Erstellung der oben genannten Normen berücksichtigt wurden, werden wir </w:t>
      </w:r>
      <w:r w:rsidR="007F3C72" w:rsidRPr="003A547B">
        <w:rPr>
          <w:lang w:val="de-DE"/>
        </w:rPr>
        <w:t xml:space="preserve">erst </w:t>
      </w:r>
      <w:r w:rsidRPr="003A547B">
        <w:rPr>
          <w:lang w:val="de-DE"/>
        </w:rPr>
        <w:t xml:space="preserve">in den nächsten Jahren erfahren, ob die geforderten Schalldruckpegel die beabsichtigte Verkehrssicherheit gewährleisten. Das Sammeln von Erfahrungen mit den definierten Mindestschallpegelanforderungen gerade bei sehr lauten Verkehrssituationen ist sehr wichtig. Alle Automobilhersteller und Zulieferer haben erfolgreiche technische Lösungen für die Umsetzung von AVAS entwickelt. Gleichzeitig werden einige technische Probleme auch in naher Zukunft noch von Bedeutung sein. Einige dieser technischen Probleme sind </w:t>
      </w:r>
      <w:r w:rsidR="00056507" w:rsidRPr="003A547B">
        <w:rPr>
          <w:lang w:val="de-DE"/>
        </w:rPr>
        <w:t xml:space="preserve">Richtcharakteristik, Frequenzgang- und Empfindlichkeitsschwankungen sowie die Platzierung des Lautsprechers. Der wichtigste Aspekt ist jedoch das Sounddesign. </w:t>
      </w:r>
    </w:p>
    <w:p w14:paraId="1CA1F5BB" w14:textId="1BC0B307" w:rsidR="00056507" w:rsidRPr="003A547B" w:rsidRDefault="00056507" w:rsidP="00056507">
      <w:pPr>
        <w:rPr>
          <w:lang w:val="de-DE"/>
        </w:rPr>
      </w:pPr>
      <w:r w:rsidRPr="003A547B">
        <w:rPr>
          <w:lang w:val="de-DE"/>
        </w:rPr>
        <w:t xml:space="preserve">Automobilhersteller entwerfen individuelle Warntöne unter Berücksichtigung der definierten Mindestanforderungen an Schalldruckpegel und Frequenz. Einige dieser Warntöne können von Fußgängern und Menschen leicht als Fahrzeuggeräusch erkannt werden, andere </w:t>
      </w:r>
      <w:r w:rsidR="00451F56">
        <w:rPr>
          <w:lang w:val="de-DE"/>
        </w:rPr>
        <w:t xml:space="preserve">jedoch </w:t>
      </w:r>
      <w:r w:rsidRPr="003A547B">
        <w:rPr>
          <w:lang w:val="de-DE"/>
        </w:rPr>
        <w:t>nicht. Einige dieser Geräusche informieren Fußgänger mit großem Erfolg über Betriebs</w:t>
      </w:r>
      <w:r w:rsidR="00EF0FA0">
        <w:rPr>
          <w:lang w:val="de-DE"/>
        </w:rPr>
        <w:t>zustände</w:t>
      </w:r>
      <w:r w:rsidRPr="003A547B">
        <w:rPr>
          <w:lang w:val="de-DE"/>
        </w:rPr>
        <w:t xml:space="preserve"> wie </w:t>
      </w:r>
      <w:r w:rsidRPr="003A547B">
        <w:rPr>
          <w:lang w:val="de-DE"/>
        </w:rPr>
        <w:lastRenderedPageBreak/>
        <w:t>Geschwindigkeit, Beschleunigung, Verzögerung, und einige nicht. Ein weiteres wichtiges Thema ist Umweltverträglichkeit. Sounddesign spielt eine wichtige Rolle für empfundene Lärmbelästigung durch Warn</w:t>
      </w:r>
      <w:r w:rsidR="00EF0FA0">
        <w:rPr>
          <w:lang w:val="de-DE"/>
        </w:rPr>
        <w:t>geräusche</w:t>
      </w:r>
      <w:r w:rsidRPr="003A547B">
        <w:rPr>
          <w:lang w:val="de-DE"/>
        </w:rPr>
        <w:t xml:space="preserve">. Einige dieser Warngeräusche können für Anwohner sehr störend sein. </w:t>
      </w:r>
    </w:p>
    <w:p w14:paraId="4B76C327" w14:textId="50C57396" w:rsidR="00431EE8" w:rsidRPr="003A547B" w:rsidRDefault="00056507" w:rsidP="00505F91">
      <w:pPr>
        <w:rPr>
          <w:lang w:val="de-DE"/>
        </w:rPr>
      </w:pPr>
      <w:r w:rsidRPr="003A547B">
        <w:rPr>
          <w:lang w:val="de-DE"/>
        </w:rPr>
        <w:t xml:space="preserve">In den nächsten Jahren wird die Gesellschaft die Möglichkeit haben, die empfundene Lärmbelästigung verschiedener Warngeräusche zu bewerten. Autofahrer </w:t>
      </w:r>
      <w:r w:rsidR="00D1073B">
        <w:rPr>
          <w:lang w:val="de-DE"/>
        </w:rPr>
        <w:t>und -H</w:t>
      </w:r>
      <w:r w:rsidRPr="003A547B">
        <w:rPr>
          <w:lang w:val="de-DE"/>
        </w:rPr>
        <w:t>ersteller werden die am wenigsten störenden Warn</w:t>
      </w:r>
      <w:r w:rsidR="00EF0FA0">
        <w:rPr>
          <w:lang w:val="de-DE"/>
        </w:rPr>
        <w:t>geräusch</w:t>
      </w:r>
      <w:r w:rsidRPr="003A547B">
        <w:rPr>
          <w:lang w:val="de-DE"/>
        </w:rPr>
        <w:t xml:space="preserve">e bevorzugen. Dies wird dazu führen, dass das Design </w:t>
      </w:r>
      <w:r w:rsidR="00EF0FA0">
        <w:rPr>
          <w:lang w:val="de-DE"/>
        </w:rPr>
        <w:t>von</w:t>
      </w:r>
      <w:r w:rsidRPr="003A547B">
        <w:rPr>
          <w:lang w:val="de-DE"/>
        </w:rPr>
        <w:t xml:space="preserve"> Warn</w:t>
      </w:r>
      <w:r w:rsidR="00EF0FA0">
        <w:rPr>
          <w:lang w:val="de-DE"/>
        </w:rPr>
        <w:t>geräusch</w:t>
      </w:r>
      <w:r w:rsidRPr="003A547B">
        <w:rPr>
          <w:lang w:val="de-DE"/>
        </w:rPr>
        <w:t>e</w:t>
      </w:r>
      <w:r w:rsidR="00EF0FA0">
        <w:rPr>
          <w:lang w:val="de-DE"/>
        </w:rPr>
        <w:t>n</w:t>
      </w:r>
      <w:r w:rsidRPr="003A547B">
        <w:rPr>
          <w:lang w:val="de-DE"/>
        </w:rPr>
        <w:t xml:space="preserve"> nach und nach weniger unangenehm wird. Das EU-Projekt eVADER und mehrere Forschungsgruppen, darunter auch meine eigene, versuchen, die technischen Umsetzungslösungen und Vorschriften zu verbessern. Eine mögliche Modifikation der Norm könnte beispielsweise eine automatische Anpassung des AVAS-Pegels in Abhängigkeit von Hintergrundgeräuschen beinhalten. Ein weiterer wichtiger Aspekt </w:t>
      </w:r>
      <w:r w:rsidR="00451F56">
        <w:rPr>
          <w:lang w:val="de-DE"/>
        </w:rPr>
        <w:t xml:space="preserve">für die Zukunft </w:t>
      </w:r>
      <w:r w:rsidRPr="003A547B">
        <w:rPr>
          <w:lang w:val="de-DE"/>
        </w:rPr>
        <w:t>ist die Erkennung von Fußgängern und das Aussenden eines gerichteten Schallstrahls nur in Richtung der Fußgänger, um unnötige Lärmbelästigung zu vermeiden</w:t>
      </w:r>
      <w:r w:rsidR="00431EE8" w:rsidRPr="003A547B">
        <w:rPr>
          <w:lang w:val="de-DE"/>
        </w:rPr>
        <w:t>.</w:t>
      </w:r>
    </w:p>
    <w:p w14:paraId="26298350" w14:textId="00CD685C" w:rsidR="00ED001C" w:rsidRPr="00131625" w:rsidRDefault="00431EE8" w:rsidP="00131625">
      <w:pPr>
        <w:pStyle w:val="Titre2"/>
      </w:pPr>
      <w:proofErr w:type="spellStart"/>
      <w:r w:rsidRPr="00131625">
        <w:t>MyWay</w:t>
      </w:r>
      <w:proofErr w:type="spellEnd"/>
      <w:r w:rsidRPr="00131625">
        <w:t xml:space="preserve"> Pro - </w:t>
      </w:r>
      <w:proofErr w:type="spellStart"/>
      <w:r w:rsidR="00AA71F0" w:rsidRPr="00131625">
        <w:t>Eine</w:t>
      </w:r>
      <w:proofErr w:type="spellEnd"/>
      <w:r w:rsidR="00AA71F0" w:rsidRPr="00131625">
        <w:t xml:space="preserve"> </w:t>
      </w:r>
      <w:proofErr w:type="spellStart"/>
      <w:r w:rsidR="00AA71F0" w:rsidRPr="00131625">
        <w:t>Plattform</w:t>
      </w:r>
      <w:proofErr w:type="spellEnd"/>
      <w:r w:rsidR="00AA71F0" w:rsidRPr="00131625">
        <w:t xml:space="preserve"> </w:t>
      </w:r>
      <w:proofErr w:type="spellStart"/>
      <w:r w:rsidR="00AA71F0" w:rsidRPr="00131625">
        <w:t>für</w:t>
      </w:r>
      <w:proofErr w:type="spellEnd"/>
      <w:r w:rsidR="00AA71F0" w:rsidRPr="00131625">
        <w:t xml:space="preserve"> </w:t>
      </w:r>
      <w:proofErr w:type="spellStart"/>
      <w:r w:rsidR="00AA71F0" w:rsidRPr="00131625">
        <w:t>inklusive</w:t>
      </w:r>
      <w:proofErr w:type="spellEnd"/>
      <w:r w:rsidR="00AA71F0" w:rsidRPr="00131625">
        <w:t xml:space="preserve"> Navigatio</w:t>
      </w:r>
      <w:r w:rsidRPr="00131625">
        <w:t>n</w:t>
      </w:r>
    </w:p>
    <w:p w14:paraId="219F6D3B" w14:textId="7FACB67E" w:rsidR="00F53C17" w:rsidRPr="003A547B" w:rsidRDefault="00AA71F0" w:rsidP="00131625">
      <w:pPr>
        <w:rPr>
          <w:lang w:val="de-DE"/>
        </w:rPr>
      </w:pPr>
      <w:r w:rsidRPr="003A547B">
        <w:rPr>
          <w:lang w:val="de-DE"/>
        </w:rPr>
        <w:t>Von</w:t>
      </w:r>
      <w:r w:rsidR="00F53C17" w:rsidRPr="003A547B">
        <w:rPr>
          <w:lang w:val="de-DE"/>
        </w:rPr>
        <w:t xml:space="preserve"> </w:t>
      </w:r>
      <w:r w:rsidR="00431EE8" w:rsidRPr="003A547B">
        <w:rPr>
          <w:rStyle w:val="lev"/>
          <w:szCs w:val="28"/>
          <w:lang w:val="de-DE"/>
        </w:rPr>
        <w:t>Luciano Butera</w:t>
      </w:r>
      <w:r w:rsidR="00431EE8" w:rsidRPr="003A547B">
        <w:rPr>
          <w:lang w:val="de-DE"/>
        </w:rPr>
        <w:t xml:space="preserve">, </w:t>
      </w:r>
      <w:r w:rsidR="00D8109C" w:rsidRPr="003A547B">
        <w:rPr>
          <w:lang w:val="de-DE"/>
        </w:rPr>
        <w:t>Schweizerischer Blinden- und Sehbehindertenverband SF</w:t>
      </w:r>
      <w:r w:rsidR="00431EE8" w:rsidRPr="003A547B">
        <w:rPr>
          <w:lang w:val="de-DE"/>
        </w:rPr>
        <w:t>B</w:t>
      </w:r>
    </w:p>
    <w:p w14:paraId="2987E99D" w14:textId="4617DDC8" w:rsidR="00D8109C" w:rsidRPr="003A547B" w:rsidRDefault="00D8109C" w:rsidP="00131625">
      <w:pPr>
        <w:rPr>
          <w:lang w:val="de-DE"/>
        </w:rPr>
      </w:pPr>
      <w:bookmarkStart w:id="0" w:name="_wdlnlpd7zkk1" w:colFirst="0" w:colLast="0"/>
      <w:bookmarkEnd w:id="0"/>
      <w:r w:rsidRPr="003A547B">
        <w:rPr>
          <w:lang w:val="de-DE"/>
        </w:rPr>
        <w:t>Der Schweizerische Blinden- und Sehbehindertenverband SFB brachte die App MyWay Pro auf den Markt, eine Orientierungs- und Navigations-App, die für sehbehinderte Menschen optimiert ist.</w:t>
      </w:r>
    </w:p>
    <w:p w14:paraId="1204A93B" w14:textId="736BA8DC" w:rsidR="00431EE8" w:rsidRPr="003A547B" w:rsidRDefault="00D8109C" w:rsidP="00131625">
      <w:pPr>
        <w:rPr>
          <w:lang w:val="de-DE"/>
        </w:rPr>
      </w:pPr>
      <w:r w:rsidRPr="003A547B">
        <w:rPr>
          <w:szCs w:val="21"/>
          <w:lang w:val="de-DE"/>
        </w:rPr>
        <w:t>Die App ist ein Nachfolger von MyWay Classic mit modernster Navigationstechnologie. Gemeinsam mit einer wachsenden Gruppe von Testnutzern identifizierte der SFB die Bedürfnisse blinder und sehbehinderter Nutzer und brachte die erste Version nach zwei Jahren Entwicklungszeit im Juni 2020 auf den Markt</w:t>
      </w:r>
      <w:r w:rsidR="00431EE8" w:rsidRPr="003A547B">
        <w:rPr>
          <w:lang w:val="de-DE"/>
        </w:rPr>
        <w:t xml:space="preserve">. </w:t>
      </w:r>
    </w:p>
    <w:p w14:paraId="57DD0749" w14:textId="007FE34C" w:rsidR="00431EE8" w:rsidRPr="003A547B" w:rsidRDefault="00D8109C" w:rsidP="00131625">
      <w:pPr>
        <w:rPr>
          <w:lang w:val="de-DE"/>
        </w:rPr>
      </w:pPr>
      <w:r w:rsidRPr="003A547B">
        <w:rPr>
          <w:lang w:val="de-DE"/>
        </w:rPr>
        <w:t>Folgende Haup</w:t>
      </w:r>
      <w:r w:rsidR="004B5B26">
        <w:rPr>
          <w:lang w:val="de-DE"/>
        </w:rPr>
        <w:t>t</w:t>
      </w:r>
      <w:r w:rsidRPr="003A547B">
        <w:rPr>
          <w:lang w:val="de-DE"/>
        </w:rPr>
        <w:t xml:space="preserve">funktionen bietet </w:t>
      </w:r>
      <w:r w:rsidR="00431EE8" w:rsidRPr="003A547B">
        <w:rPr>
          <w:lang w:val="de-DE"/>
        </w:rPr>
        <w:t>MyWay Pro:</w:t>
      </w:r>
    </w:p>
    <w:p w14:paraId="556D66F7" w14:textId="74489894" w:rsidR="00431EE8" w:rsidRPr="00131625" w:rsidRDefault="00D8109C" w:rsidP="00505F91">
      <w:pPr>
        <w:pStyle w:val="Paragraphedeliste"/>
        <w:numPr>
          <w:ilvl w:val="0"/>
          <w:numId w:val="27"/>
        </w:numPr>
        <w:rPr>
          <w:rFonts w:ascii="Arial" w:hAnsi="Arial" w:cs="Arial"/>
          <w:szCs w:val="28"/>
          <w:lang w:val="de-DE"/>
        </w:rPr>
      </w:pPr>
      <w:r w:rsidRPr="00131625">
        <w:rPr>
          <w:rFonts w:ascii="Arial" w:hAnsi="Arial" w:cs="Arial"/>
          <w:szCs w:val="28"/>
          <w:lang w:val="de-DE"/>
        </w:rPr>
        <w:t>Aufzeichnen und Bearbeiten einzelner Routen entweder manuell oder automatisch</w:t>
      </w:r>
    </w:p>
    <w:p w14:paraId="6113FDB3" w14:textId="11D5AF06" w:rsidR="00431EE8" w:rsidRPr="00131625" w:rsidRDefault="00D8109C" w:rsidP="00505F91">
      <w:pPr>
        <w:pStyle w:val="Paragraphedeliste"/>
        <w:numPr>
          <w:ilvl w:val="0"/>
          <w:numId w:val="27"/>
        </w:numPr>
        <w:rPr>
          <w:rFonts w:ascii="Arial" w:hAnsi="Arial" w:cs="Arial"/>
          <w:szCs w:val="28"/>
          <w:lang w:val="de-DE"/>
        </w:rPr>
      </w:pPr>
      <w:r w:rsidRPr="00131625">
        <w:rPr>
          <w:rFonts w:ascii="Arial" w:hAnsi="Arial" w:cs="Arial"/>
          <w:szCs w:val="28"/>
          <w:lang w:val="de-DE"/>
        </w:rPr>
        <w:t>Berechnen einer Route zu einer Adresse mit Apple Map</w:t>
      </w:r>
      <w:r w:rsidR="00431EE8" w:rsidRPr="00131625">
        <w:rPr>
          <w:rFonts w:ascii="Arial" w:hAnsi="Arial" w:cs="Arial"/>
          <w:szCs w:val="28"/>
          <w:lang w:val="de-DE"/>
        </w:rPr>
        <w:t>s</w:t>
      </w:r>
    </w:p>
    <w:p w14:paraId="56F8B26A" w14:textId="00DBABEB" w:rsidR="00431EE8" w:rsidRPr="00131625" w:rsidRDefault="00D8109C" w:rsidP="00505F91">
      <w:pPr>
        <w:pStyle w:val="Paragraphedeliste"/>
        <w:numPr>
          <w:ilvl w:val="0"/>
          <w:numId w:val="27"/>
        </w:numPr>
        <w:rPr>
          <w:rFonts w:ascii="Arial" w:hAnsi="Arial" w:cs="Arial"/>
          <w:szCs w:val="28"/>
          <w:lang w:val="de-DE"/>
        </w:rPr>
      </w:pPr>
      <w:r w:rsidRPr="00131625">
        <w:rPr>
          <w:rFonts w:ascii="Arial" w:hAnsi="Arial" w:cs="Arial"/>
          <w:szCs w:val="28"/>
          <w:lang w:val="de-DE"/>
        </w:rPr>
        <w:t>Austausch von Routendateien in den Formaten OSM, GPX und PLIST</w:t>
      </w:r>
      <w:r w:rsidR="00431EE8" w:rsidRPr="00131625">
        <w:rPr>
          <w:rFonts w:ascii="Arial" w:hAnsi="Arial" w:cs="Arial"/>
          <w:szCs w:val="28"/>
          <w:lang w:val="de-DE"/>
        </w:rPr>
        <w:t xml:space="preserve"> </w:t>
      </w:r>
    </w:p>
    <w:p w14:paraId="1DE1660D" w14:textId="064A09D3" w:rsidR="00431EE8" w:rsidRPr="00131625" w:rsidRDefault="009E7D60" w:rsidP="00505F91">
      <w:pPr>
        <w:pStyle w:val="Paragraphedeliste"/>
        <w:numPr>
          <w:ilvl w:val="0"/>
          <w:numId w:val="27"/>
        </w:numPr>
        <w:rPr>
          <w:rFonts w:ascii="Arial" w:hAnsi="Arial" w:cs="Arial"/>
          <w:szCs w:val="28"/>
          <w:lang w:val="de-DE"/>
        </w:rPr>
      </w:pPr>
      <w:r w:rsidRPr="00131625">
        <w:rPr>
          <w:rFonts w:ascii="Arial" w:hAnsi="Arial" w:cs="Arial"/>
          <w:szCs w:val="28"/>
          <w:lang w:val="de-DE"/>
        </w:rPr>
        <w:t>Listen- oder kartenbasierte Darstellung der gewählten Route und die Möglichkeit, diese zu bearbeiten</w:t>
      </w:r>
    </w:p>
    <w:p w14:paraId="6B14B685" w14:textId="5F1D7326" w:rsidR="00431EE8" w:rsidRPr="00131625" w:rsidRDefault="00431EE8" w:rsidP="00505F91">
      <w:pPr>
        <w:pStyle w:val="Paragraphedeliste"/>
        <w:numPr>
          <w:ilvl w:val="0"/>
          <w:numId w:val="27"/>
        </w:numPr>
        <w:rPr>
          <w:rFonts w:ascii="Arial" w:hAnsi="Arial" w:cs="Arial"/>
          <w:szCs w:val="28"/>
          <w:lang w:val="de-DE"/>
        </w:rPr>
      </w:pPr>
      <w:r w:rsidRPr="00131625">
        <w:rPr>
          <w:rFonts w:ascii="Arial" w:hAnsi="Arial" w:cs="Arial"/>
          <w:szCs w:val="28"/>
          <w:lang w:val="de-DE"/>
        </w:rPr>
        <w:t>Turn</w:t>
      </w:r>
      <w:r w:rsidR="009E7D60" w:rsidRPr="00131625">
        <w:rPr>
          <w:rFonts w:ascii="Arial" w:hAnsi="Arial" w:cs="Arial"/>
          <w:szCs w:val="28"/>
          <w:lang w:val="de-DE"/>
        </w:rPr>
        <w:t>-B</w:t>
      </w:r>
      <w:r w:rsidRPr="00131625">
        <w:rPr>
          <w:rFonts w:ascii="Arial" w:hAnsi="Arial" w:cs="Arial"/>
          <w:szCs w:val="28"/>
          <w:lang w:val="de-DE"/>
        </w:rPr>
        <w:t>y</w:t>
      </w:r>
      <w:r w:rsidR="009E7D60" w:rsidRPr="00131625">
        <w:rPr>
          <w:rFonts w:ascii="Arial" w:hAnsi="Arial" w:cs="Arial"/>
          <w:szCs w:val="28"/>
          <w:lang w:val="de-DE"/>
        </w:rPr>
        <w:t>-T</w:t>
      </w:r>
      <w:r w:rsidRPr="00131625">
        <w:rPr>
          <w:rFonts w:ascii="Arial" w:hAnsi="Arial" w:cs="Arial"/>
          <w:szCs w:val="28"/>
          <w:lang w:val="de-DE"/>
        </w:rPr>
        <w:t>urn</w:t>
      </w:r>
      <w:r w:rsidR="009E7D60" w:rsidRPr="00131625">
        <w:rPr>
          <w:rFonts w:ascii="Arial" w:hAnsi="Arial" w:cs="Arial"/>
          <w:szCs w:val="28"/>
          <w:lang w:val="de-DE"/>
        </w:rPr>
        <w:t>-N</w:t>
      </w:r>
      <w:r w:rsidRPr="00131625">
        <w:rPr>
          <w:rFonts w:ascii="Arial" w:hAnsi="Arial" w:cs="Arial"/>
          <w:szCs w:val="28"/>
          <w:lang w:val="de-DE"/>
        </w:rPr>
        <w:t xml:space="preserve">avigation </w:t>
      </w:r>
      <w:r w:rsidR="009E7D60" w:rsidRPr="00131625">
        <w:rPr>
          <w:rFonts w:ascii="Arial" w:hAnsi="Arial" w:cs="Arial"/>
          <w:szCs w:val="28"/>
          <w:lang w:val="de-DE"/>
        </w:rPr>
        <w:t>– Wegbeschreibungen in Echtzeit</w:t>
      </w:r>
    </w:p>
    <w:p w14:paraId="14AAF631" w14:textId="1CCA40B5" w:rsidR="00431EE8" w:rsidRPr="00131625" w:rsidRDefault="009E7D60" w:rsidP="00505F91">
      <w:pPr>
        <w:pStyle w:val="Paragraphedeliste"/>
        <w:numPr>
          <w:ilvl w:val="0"/>
          <w:numId w:val="27"/>
        </w:numPr>
        <w:rPr>
          <w:rFonts w:ascii="Arial" w:hAnsi="Arial" w:cs="Arial"/>
          <w:szCs w:val="28"/>
          <w:lang w:val="de-DE"/>
        </w:rPr>
      </w:pPr>
      <w:r w:rsidRPr="00131625">
        <w:rPr>
          <w:rFonts w:ascii="Arial" w:hAnsi="Arial" w:cs="Arial"/>
          <w:szCs w:val="28"/>
          <w:lang w:val="de-DE"/>
        </w:rPr>
        <w:lastRenderedPageBreak/>
        <w:t>Häufige akustische Entfernungs- und Richtungsaktualisierungen während der Navigation im Hintergrund (entweder nach einer festen Zeit oder nach Zurücklegen von 1/3 der Strecke zum nächsten Punkt auf der Route)</w:t>
      </w:r>
      <w:r w:rsidR="00431EE8" w:rsidRPr="00131625">
        <w:rPr>
          <w:rFonts w:ascii="Arial" w:hAnsi="Arial" w:cs="Arial"/>
          <w:szCs w:val="28"/>
          <w:lang w:val="de-DE"/>
        </w:rPr>
        <w:t xml:space="preserve">. </w:t>
      </w:r>
    </w:p>
    <w:p w14:paraId="7DB38299" w14:textId="3C6A7CC3" w:rsidR="00431EE8" w:rsidRPr="00131625" w:rsidRDefault="009E7D60" w:rsidP="00505F91">
      <w:pPr>
        <w:pStyle w:val="Paragraphedeliste"/>
        <w:numPr>
          <w:ilvl w:val="0"/>
          <w:numId w:val="27"/>
        </w:numPr>
        <w:rPr>
          <w:rFonts w:ascii="Arial" w:hAnsi="Arial" w:cs="Arial"/>
          <w:szCs w:val="28"/>
          <w:lang w:val="de-DE"/>
        </w:rPr>
      </w:pPr>
      <w:r w:rsidRPr="00131625">
        <w:rPr>
          <w:rFonts w:ascii="Arial" w:hAnsi="Arial" w:cs="Arial"/>
          <w:szCs w:val="28"/>
          <w:lang w:val="de-DE"/>
        </w:rPr>
        <w:t xml:space="preserve"> </w:t>
      </w:r>
      <w:r w:rsidR="000453C8" w:rsidRPr="00131625">
        <w:rPr>
          <w:rFonts w:ascii="Arial" w:hAnsi="Arial" w:cs="Arial"/>
          <w:szCs w:val="28"/>
          <w:lang w:val="de-DE"/>
        </w:rPr>
        <w:t xml:space="preserve">Fortlaufende Ermittlung der </w:t>
      </w:r>
      <w:r w:rsidRPr="00131625">
        <w:rPr>
          <w:rFonts w:ascii="Arial" w:hAnsi="Arial" w:cs="Arial"/>
          <w:szCs w:val="28"/>
          <w:lang w:val="de-DE"/>
        </w:rPr>
        <w:t xml:space="preserve">Richtung zum nächsten Punkt, indem Sie das </w:t>
      </w:r>
      <w:r w:rsidR="004B5B26" w:rsidRPr="00131625">
        <w:rPr>
          <w:rFonts w:ascii="Arial" w:hAnsi="Arial" w:cs="Arial"/>
          <w:szCs w:val="28"/>
          <w:lang w:val="de-DE"/>
        </w:rPr>
        <w:t>M</w:t>
      </w:r>
      <w:r w:rsidRPr="00131625">
        <w:rPr>
          <w:rFonts w:ascii="Arial" w:hAnsi="Arial" w:cs="Arial"/>
          <w:szCs w:val="28"/>
          <w:lang w:val="de-DE"/>
        </w:rPr>
        <w:t>obil</w:t>
      </w:r>
      <w:r w:rsidR="004B5B26" w:rsidRPr="00131625">
        <w:rPr>
          <w:rFonts w:ascii="Arial" w:hAnsi="Arial" w:cs="Arial"/>
          <w:szCs w:val="28"/>
          <w:lang w:val="de-DE"/>
        </w:rPr>
        <w:t>g</w:t>
      </w:r>
      <w:r w:rsidRPr="00131625">
        <w:rPr>
          <w:rFonts w:ascii="Arial" w:hAnsi="Arial" w:cs="Arial"/>
          <w:szCs w:val="28"/>
          <w:lang w:val="de-DE"/>
        </w:rPr>
        <w:t xml:space="preserve">erät flach halten und drehen, bis ein Piepton die Richtung </w:t>
      </w:r>
      <w:r w:rsidR="000453C8" w:rsidRPr="00131625">
        <w:rPr>
          <w:rFonts w:ascii="Arial" w:hAnsi="Arial" w:cs="Arial"/>
          <w:szCs w:val="28"/>
          <w:lang w:val="de-DE"/>
        </w:rPr>
        <w:t>anzeig</w:t>
      </w:r>
      <w:r w:rsidRPr="00131625">
        <w:rPr>
          <w:rFonts w:ascii="Arial" w:hAnsi="Arial" w:cs="Arial"/>
          <w:szCs w:val="28"/>
          <w:lang w:val="de-DE"/>
        </w:rPr>
        <w:t>t</w:t>
      </w:r>
      <w:r w:rsidR="00431EE8" w:rsidRPr="00131625">
        <w:rPr>
          <w:rFonts w:ascii="Arial" w:hAnsi="Arial" w:cs="Arial"/>
          <w:szCs w:val="28"/>
          <w:lang w:val="de-DE"/>
        </w:rPr>
        <w:t>.</w:t>
      </w:r>
    </w:p>
    <w:p w14:paraId="6AA62EC0" w14:textId="5CA942E9" w:rsidR="00431EE8" w:rsidRPr="00131625" w:rsidRDefault="000453C8" w:rsidP="00505F91">
      <w:pPr>
        <w:pStyle w:val="Paragraphedeliste"/>
        <w:numPr>
          <w:ilvl w:val="0"/>
          <w:numId w:val="27"/>
        </w:numPr>
        <w:rPr>
          <w:rFonts w:ascii="Arial" w:hAnsi="Arial" w:cs="Arial"/>
          <w:szCs w:val="28"/>
          <w:lang w:val="de-DE"/>
        </w:rPr>
      </w:pPr>
      <w:r w:rsidRPr="00131625">
        <w:rPr>
          <w:rFonts w:ascii="Arial" w:hAnsi="Arial" w:cs="Arial"/>
          <w:szCs w:val="28"/>
          <w:lang w:val="de-DE"/>
        </w:rPr>
        <w:t>Anzeige von nahegelegenen Orten von Interesse wie Restaurants, Ampeln und Kreuzungen</w:t>
      </w:r>
      <w:r w:rsidR="00431EE8" w:rsidRPr="00131625">
        <w:rPr>
          <w:rFonts w:ascii="Arial" w:hAnsi="Arial" w:cs="Arial"/>
          <w:szCs w:val="28"/>
          <w:lang w:val="de-DE"/>
        </w:rPr>
        <w:t xml:space="preserve">. </w:t>
      </w:r>
    </w:p>
    <w:p w14:paraId="045C6FAB" w14:textId="0BA3D2A9" w:rsidR="00431EE8" w:rsidRPr="00131625" w:rsidRDefault="000453C8" w:rsidP="00505F91">
      <w:pPr>
        <w:pStyle w:val="Paragraphedeliste"/>
        <w:numPr>
          <w:ilvl w:val="0"/>
          <w:numId w:val="27"/>
        </w:numPr>
        <w:rPr>
          <w:rFonts w:ascii="Arial" w:hAnsi="Arial" w:cs="Arial"/>
          <w:szCs w:val="28"/>
          <w:lang w:val="de-DE"/>
        </w:rPr>
      </w:pPr>
      <w:r w:rsidRPr="00131625">
        <w:rPr>
          <w:rFonts w:ascii="Arial" w:hAnsi="Arial" w:cs="Arial"/>
          <w:szCs w:val="28"/>
          <w:lang w:val="de-DE"/>
        </w:rPr>
        <w:t xml:space="preserve">Starten </w:t>
      </w:r>
      <w:r w:rsidR="004B5B26" w:rsidRPr="00131625">
        <w:rPr>
          <w:rFonts w:ascii="Arial" w:hAnsi="Arial" w:cs="Arial"/>
          <w:szCs w:val="28"/>
          <w:lang w:val="de-DE"/>
        </w:rPr>
        <w:t xml:space="preserve">der </w:t>
      </w:r>
      <w:r w:rsidRPr="00131625">
        <w:rPr>
          <w:rFonts w:ascii="Arial" w:hAnsi="Arial" w:cs="Arial"/>
          <w:szCs w:val="28"/>
          <w:lang w:val="de-DE"/>
        </w:rPr>
        <w:t>Navigation zu einem Ort von Interesse (</w:t>
      </w:r>
      <w:r w:rsidR="00431EE8" w:rsidRPr="00131625">
        <w:rPr>
          <w:rFonts w:ascii="Arial" w:hAnsi="Arial" w:cs="Arial"/>
          <w:szCs w:val="28"/>
          <w:lang w:val="de-DE"/>
        </w:rPr>
        <w:t>POI</w:t>
      </w:r>
      <w:r w:rsidRPr="00131625">
        <w:rPr>
          <w:rFonts w:ascii="Arial" w:hAnsi="Arial" w:cs="Arial"/>
          <w:szCs w:val="28"/>
          <w:lang w:val="de-DE"/>
        </w:rPr>
        <w:t>)</w:t>
      </w:r>
      <w:r w:rsidR="00431EE8" w:rsidRPr="00131625">
        <w:rPr>
          <w:rFonts w:ascii="Arial" w:hAnsi="Arial" w:cs="Arial"/>
          <w:szCs w:val="28"/>
          <w:lang w:val="de-DE"/>
        </w:rPr>
        <w:t xml:space="preserve">. </w:t>
      </w:r>
    </w:p>
    <w:p w14:paraId="6934A685" w14:textId="41036843" w:rsidR="00431EE8" w:rsidRPr="00131625" w:rsidRDefault="000453C8" w:rsidP="00505F91">
      <w:pPr>
        <w:pStyle w:val="Paragraphedeliste"/>
        <w:numPr>
          <w:ilvl w:val="0"/>
          <w:numId w:val="27"/>
        </w:numPr>
        <w:rPr>
          <w:rFonts w:ascii="Arial" w:hAnsi="Arial" w:cs="Arial"/>
          <w:szCs w:val="28"/>
          <w:lang w:val="de-DE"/>
        </w:rPr>
      </w:pPr>
      <w:r w:rsidRPr="00131625">
        <w:rPr>
          <w:rFonts w:ascii="Arial" w:hAnsi="Arial" w:cs="Arial"/>
          <w:szCs w:val="28"/>
          <w:lang w:val="de-DE"/>
        </w:rPr>
        <w:t>MyWay Pro ist in hohem Maße anpassbar</w:t>
      </w:r>
    </w:p>
    <w:p w14:paraId="23E52D63" w14:textId="04952F92" w:rsidR="00431EE8" w:rsidRPr="00131625" w:rsidRDefault="00321014" w:rsidP="00505F91">
      <w:pPr>
        <w:rPr>
          <w:rFonts w:cs="Arial"/>
          <w:szCs w:val="28"/>
          <w:lang w:val="de-DE"/>
        </w:rPr>
      </w:pPr>
      <w:r w:rsidRPr="00131625">
        <w:rPr>
          <w:rFonts w:cs="Arial"/>
          <w:szCs w:val="28"/>
          <w:lang w:val="de-DE"/>
        </w:rPr>
        <w:t>Die Möglichkeit, nahegelegene Kreuzungen anzusagen, wenn die App im Hintergrund läuft, ist nur ein erste</w:t>
      </w:r>
      <w:r w:rsidR="00E3039B" w:rsidRPr="00131625">
        <w:rPr>
          <w:rFonts w:cs="Arial"/>
          <w:szCs w:val="28"/>
          <w:lang w:val="de-DE"/>
        </w:rPr>
        <w:t>s</w:t>
      </w:r>
      <w:r w:rsidRPr="00131625">
        <w:rPr>
          <w:rFonts w:cs="Arial"/>
          <w:szCs w:val="28"/>
          <w:lang w:val="de-DE"/>
        </w:rPr>
        <w:t xml:space="preserve"> </w:t>
      </w:r>
      <w:r w:rsidR="00E3039B" w:rsidRPr="00131625">
        <w:rPr>
          <w:rFonts w:cs="Arial"/>
          <w:szCs w:val="28"/>
          <w:lang w:val="de-DE"/>
        </w:rPr>
        <w:t>von vielen geplanten Features</w:t>
      </w:r>
      <w:r w:rsidR="00431EE8" w:rsidRPr="00131625">
        <w:rPr>
          <w:rFonts w:cs="Arial"/>
          <w:szCs w:val="28"/>
          <w:lang w:val="de-DE"/>
        </w:rPr>
        <w:t xml:space="preserve">. </w:t>
      </w:r>
      <w:r w:rsidR="00E3039B" w:rsidRPr="00131625">
        <w:rPr>
          <w:rFonts w:cs="Arial"/>
          <w:szCs w:val="28"/>
          <w:lang w:val="de-DE"/>
        </w:rPr>
        <w:t>Der SFB plant, regelmäßig neue Funktionen hinzuzufügen, die die Orientierung und Navigation von blinden und sehbehinderten Nutzern verbessern</w:t>
      </w:r>
      <w:r w:rsidR="00431EE8" w:rsidRPr="00131625">
        <w:rPr>
          <w:rFonts w:cs="Arial"/>
          <w:szCs w:val="28"/>
          <w:lang w:val="de-DE"/>
        </w:rPr>
        <w:t xml:space="preserve">. </w:t>
      </w:r>
    </w:p>
    <w:p w14:paraId="6CE8EE22" w14:textId="525BB327" w:rsidR="00E3039B" w:rsidRPr="00131625" w:rsidRDefault="00E3039B" w:rsidP="00E3039B">
      <w:pPr>
        <w:pStyle w:val="Textebrut"/>
        <w:rPr>
          <w:rFonts w:ascii="Arial" w:hAnsi="Arial" w:cs="Arial"/>
          <w:sz w:val="28"/>
          <w:szCs w:val="28"/>
          <w:lang w:val="de-DE"/>
        </w:rPr>
      </w:pPr>
      <w:r w:rsidRPr="00131625">
        <w:rPr>
          <w:rFonts w:ascii="Arial" w:hAnsi="Arial" w:cs="Arial"/>
          <w:sz w:val="28"/>
          <w:szCs w:val="28"/>
          <w:lang w:val="de-DE"/>
        </w:rPr>
        <w:t xml:space="preserve">Die App ist in Apples App Store (in Europa) erhältlich und läuft auf IOS 11.2 oder höher. "MyWay Pro" kann als Abo aus dem App Store heruntergeladen werden. Das Abonnement kostet EUR 0,99 pro Monat oder EUR 9,99 pro Jahr. Alternativ kann </w:t>
      </w:r>
      <w:r w:rsidR="005673E7" w:rsidRPr="00131625">
        <w:rPr>
          <w:rFonts w:ascii="Arial" w:hAnsi="Arial" w:cs="Arial"/>
          <w:sz w:val="28"/>
          <w:szCs w:val="28"/>
          <w:lang w:val="de-DE"/>
        </w:rPr>
        <w:t xml:space="preserve">die App </w:t>
      </w:r>
      <w:r w:rsidRPr="00131625">
        <w:rPr>
          <w:rFonts w:ascii="Arial" w:hAnsi="Arial" w:cs="Arial"/>
          <w:sz w:val="28"/>
          <w:szCs w:val="28"/>
          <w:lang w:val="de-DE"/>
        </w:rPr>
        <w:t xml:space="preserve">für eine einmalige Zahlung von EUR 33,99 zur lebenslangen Nutzung freigeschaltet werden. Das Abo-Modell erlaubt es, die Vollversion von "MyWay Pro" einen Monat lang kostenlos zu testen. </w:t>
      </w:r>
    </w:p>
    <w:p w14:paraId="7F2AB462" w14:textId="5EE407CB" w:rsidR="00431EE8" w:rsidRPr="00131625" w:rsidRDefault="00E3039B" w:rsidP="00505F91">
      <w:pPr>
        <w:rPr>
          <w:rFonts w:cs="Arial"/>
          <w:szCs w:val="28"/>
          <w:lang w:val="de-DE"/>
        </w:rPr>
      </w:pPr>
      <w:r w:rsidRPr="00131625">
        <w:rPr>
          <w:rFonts w:cs="Arial"/>
          <w:szCs w:val="28"/>
          <w:lang w:val="de-DE"/>
        </w:rPr>
        <w:t>Die App und ihre Hauptfunktionen laufen überall. Es gibt jedoch zwei wesentliche Einschränkungen</w:t>
      </w:r>
      <w:r w:rsidR="00431EE8" w:rsidRPr="00131625">
        <w:rPr>
          <w:rFonts w:cs="Arial"/>
          <w:szCs w:val="28"/>
          <w:lang w:val="de-DE"/>
        </w:rPr>
        <w:t>.</w:t>
      </w:r>
    </w:p>
    <w:p w14:paraId="2457093E" w14:textId="4DEFB9AA" w:rsidR="00431EE8" w:rsidRPr="00131625" w:rsidRDefault="007F574F" w:rsidP="00505F91">
      <w:pPr>
        <w:pStyle w:val="Paragraphedeliste"/>
        <w:numPr>
          <w:ilvl w:val="0"/>
          <w:numId w:val="28"/>
        </w:numPr>
        <w:rPr>
          <w:rFonts w:ascii="Arial" w:hAnsi="Arial" w:cs="Arial"/>
          <w:szCs w:val="28"/>
          <w:lang w:val="de-DE"/>
        </w:rPr>
      </w:pPr>
      <w:r w:rsidRPr="00131625">
        <w:rPr>
          <w:rFonts w:ascii="Arial" w:hAnsi="Arial" w:cs="Arial"/>
          <w:szCs w:val="28"/>
          <w:lang w:val="de-DE"/>
        </w:rPr>
        <w:t xml:space="preserve">Aktuell ist die App nur </w:t>
      </w:r>
      <w:r w:rsidR="00451F56" w:rsidRPr="00131625">
        <w:rPr>
          <w:rFonts w:ascii="Arial" w:hAnsi="Arial" w:cs="Arial"/>
          <w:szCs w:val="28"/>
          <w:lang w:val="de-DE"/>
        </w:rPr>
        <w:t>auf</w:t>
      </w:r>
      <w:r w:rsidRPr="00131625">
        <w:rPr>
          <w:rFonts w:ascii="Arial" w:hAnsi="Arial" w:cs="Arial"/>
          <w:szCs w:val="28"/>
          <w:lang w:val="de-DE"/>
        </w:rPr>
        <w:t xml:space="preserve"> Deutsch, Französisch, Englisch und Italienisch verfügbar</w:t>
      </w:r>
      <w:r w:rsidR="00431EE8" w:rsidRPr="00131625">
        <w:rPr>
          <w:rFonts w:ascii="Arial" w:hAnsi="Arial" w:cs="Arial"/>
          <w:szCs w:val="28"/>
          <w:lang w:val="de-DE"/>
        </w:rPr>
        <w:t xml:space="preserve">. </w:t>
      </w:r>
    </w:p>
    <w:p w14:paraId="3A0A49E5" w14:textId="7827470C" w:rsidR="00431EE8" w:rsidRPr="00131625" w:rsidRDefault="007F574F" w:rsidP="00505F91">
      <w:pPr>
        <w:pStyle w:val="Paragraphedeliste"/>
        <w:numPr>
          <w:ilvl w:val="0"/>
          <w:numId w:val="28"/>
        </w:numPr>
        <w:rPr>
          <w:rFonts w:ascii="Arial" w:hAnsi="Arial" w:cs="Arial"/>
          <w:szCs w:val="28"/>
          <w:lang w:val="de-DE"/>
        </w:rPr>
      </w:pPr>
      <w:r w:rsidRPr="00131625">
        <w:rPr>
          <w:rFonts w:ascii="Arial" w:hAnsi="Arial" w:cs="Arial"/>
          <w:szCs w:val="28"/>
          <w:lang w:val="de-DE"/>
        </w:rPr>
        <w:t xml:space="preserve">Die App verwendet OpenStreetMap (OSM) </w:t>
      </w:r>
      <w:r w:rsidR="00451F56" w:rsidRPr="00131625">
        <w:rPr>
          <w:rFonts w:ascii="Arial" w:hAnsi="Arial" w:cs="Arial"/>
          <w:szCs w:val="28"/>
          <w:lang w:val="de-DE"/>
        </w:rPr>
        <w:t xml:space="preserve">zur </w:t>
      </w:r>
      <w:r w:rsidRPr="00131625">
        <w:rPr>
          <w:rFonts w:ascii="Arial" w:hAnsi="Arial" w:cs="Arial"/>
          <w:szCs w:val="28"/>
          <w:lang w:val="de-DE"/>
        </w:rPr>
        <w:t xml:space="preserve">Darstellung von Orten von Interesse in der Umgebung. </w:t>
      </w:r>
      <w:r w:rsidR="00451F56" w:rsidRPr="00131625">
        <w:rPr>
          <w:rFonts w:ascii="Arial" w:hAnsi="Arial" w:cs="Arial"/>
          <w:szCs w:val="28"/>
          <w:lang w:val="de-DE"/>
        </w:rPr>
        <w:t>Weltweit ist d</w:t>
      </w:r>
      <w:r w:rsidRPr="00131625">
        <w:rPr>
          <w:rFonts w:ascii="Arial" w:hAnsi="Arial" w:cs="Arial"/>
          <w:szCs w:val="28"/>
          <w:lang w:val="de-DE"/>
        </w:rPr>
        <w:t xml:space="preserve">ie Qualität von OSM jedoch nicht konstant. Manche Daten sind nicht verfügbar, nicht aktuell und wieder andere sind einfach anders kodiert. Wir versuchen, die nützlichsten Informationen aus den Daten </w:t>
      </w:r>
      <w:r w:rsidR="00496028" w:rsidRPr="00131625">
        <w:rPr>
          <w:rFonts w:ascii="Arial" w:hAnsi="Arial" w:cs="Arial"/>
          <w:szCs w:val="28"/>
          <w:lang w:val="de-DE"/>
        </w:rPr>
        <w:t>abzuleiten</w:t>
      </w:r>
      <w:r w:rsidRPr="00131625">
        <w:rPr>
          <w:rFonts w:ascii="Arial" w:hAnsi="Arial" w:cs="Arial"/>
          <w:szCs w:val="28"/>
          <w:lang w:val="de-DE"/>
        </w:rPr>
        <w:t>, aber derzeit sind unsere Tests auf die Schweiz beschränkt</w:t>
      </w:r>
      <w:r w:rsidR="00431EE8" w:rsidRPr="00131625">
        <w:rPr>
          <w:rFonts w:ascii="Arial" w:hAnsi="Arial" w:cs="Arial"/>
          <w:szCs w:val="28"/>
          <w:lang w:val="de-DE"/>
        </w:rPr>
        <w:t xml:space="preserve">. </w:t>
      </w:r>
    </w:p>
    <w:p w14:paraId="37C19CC6" w14:textId="65B7FF84" w:rsidR="00431EE8" w:rsidRPr="00131625" w:rsidRDefault="00496028" w:rsidP="00131625">
      <w:pPr>
        <w:pStyle w:val="Textebrut"/>
        <w:rPr>
          <w:rFonts w:ascii="Arial" w:hAnsi="Arial" w:cs="Arial"/>
          <w:sz w:val="28"/>
          <w:szCs w:val="28"/>
          <w:lang w:val="de-DE"/>
        </w:rPr>
      </w:pPr>
      <w:r w:rsidRPr="00131625">
        <w:rPr>
          <w:rFonts w:ascii="Arial" w:hAnsi="Arial" w:cs="Arial"/>
          <w:sz w:val="28"/>
          <w:szCs w:val="28"/>
          <w:lang w:val="de-DE"/>
        </w:rPr>
        <w:t>Um die Qualität des Dienstes in weiteren Regionen zu verbessern, benötigen wir die Unterstützung lokale</w:t>
      </w:r>
      <w:r w:rsidR="004B5B26" w:rsidRPr="00131625">
        <w:rPr>
          <w:rFonts w:ascii="Arial" w:hAnsi="Arial" w:cs="Arial"/>
          <w:sz w:val="28"/>
          <w:szCs w:val="28"/>
          <w:lang w:val="de-DE"/>
        </w:rPr>
        <w:t>r</w:t>
      </w:r>
      <w:r w:rsidRPr="00131625">
        <w:rPr>
          <w:rFonts w:ascii="Arial" w:hAnsi="Arial" w:cs="Arial"/>
          <w:sz w:val="28"/>
          <w:szCs w:val="28"/>
          <w:lang w:val="de-DE"/>
        </w:rPr>
        <w:t xml:space="preserve"> Freiwillige</w:t>
      </w:r>
      <w:r w:rsidR="004B5B26" w:rsidRPr="00131625">
        <w:rPr>
          <w:rFonts w:ascii="Arial" w:hAnsi="Arial" w:cs="Arial"/>
          <w:sz w:val="28"/>
          <w:szCs w:val="28"/>
          <w:lang w:val="de-DE"/>
        </w:rPr>
        <w:t>r</w:t>
      </w:r>
      <w:r w:rsidRPr="00131625">
        <w:rPr>
          <w:rFonts w:ascii="Arial" w:hAnsi="Arial" w:cs="Arial"/>
          <w:sz w:val="28"/>
          <w:szCs w:val="28"/>
          <w:lang w:val="de-DE"/>
        </w:rPr>
        <w:t xml:space="preserve">. Wenn Sie daran interessiert sind, die App in Ihrer Region zu verbessern, freuen wir </w:t>
      </w:r>
      <w:r w:rsidRPr="00131625">
        <w:rPr>
          <w:rFonts w:ascii="Arial" w:hAnsi="Arial" w:cs="Arial"/>
          <w:sz w:val="28"/>
          <w:szCs w:val="28"/>
          <w:lang w:val="de-DE"/>
        </w:rPr>
        <w:lastRenderedPageBreak/>
        <w:t xml:space="preserve">uns über eine Zusammenarbeit mit Ihnen. Wir können </w:t>
      </w:r>
      <w:r w:rsidR="00186175" w:rsidRPr="00131625">
        <w:rPr>
          <w:rFonts w:ascii="Arial" w:hAnsi="Arial" w:cs="Arial"/>
          <w:sz w:val="28"/>
          <w:szCs w:val="28"/>
          <w:lang w:val="de-DE"/>
        </w:rPr>
        <w:t xml:space="preserve">Ihnen </w:t>
      </w:r>
      <w:r w:rsidRPr="00131625">
        <w:rPr>
          <w:rFonts w:ascii="Arial" w:hAnsi="Arial" w:cs="Arial"/>
          <w:sz w:val="28"/>
          <w:szCs w:val="28"/>
          <w:lang w:val="de-DE"/>
        </w:rPr>
        <w:t xml:space="preserve">eine Testumgebung anbieten, die Ihnen </w:t>
      </w:r>
      <w:r w:rsidR="00186175" w:rsidRPr="00131625">
        <w:rPr>
          <w:rFonts w:ascii="Arial" w:hAnsi="Arial" w:cs="Arial"/>
          <w:sz w:val="28"/>
          <w:szCs w:val="28"/>
          <w:lang w:val="de-DE"/>
        </w:rPr>
        <w:t xml:space="preserve">einen </w:t>
      </w:r>
      <w:r w:rsidRPr="00131625">
        <w:rPr>
          <w:rFonts w:ascii="Arial" w:hAnsi="Arial" w:cs="Arial"/>
          <w:sz w:val="28"/>
          <w:szCs w:val="28"/>
          <w:lang w:val="de-DE"/>
        </w:rPr>
        <w:t>frühen Zug</w:t>
      </w:r>
      <w:r w:rsidR="00186175" w:rsidRPr="00131625">
        <w:rPr>
          <w:rFonts w:ascii="Arial" w:hAnsi="Arial" w:cs="Arial"/>
          <w:sz w:val="28"/>
          <w:szCs w:val="28"/>
          <w:lang w:val="de-DE"/>
        </w:rPr>
        <w:t>ang</w:t>
      </w:r>
      <w:r w:rsidRPr="00131625">
        <w:rPr>
          <w:rFonts w:ascii="Arial" w:hAnsi="Arial" w:cs="Arial"/>
          <w:sz w:val="28"/>
          <w:szCs w:val="28"/>
          <w:lang w:val="de-DE"/>
        </w:rPr>
        <w:t xml:space="preserve"> </w:t>
      </w:r>
      <w:r w:rsidR="00186175" w:rsidRPr="00131625">
        <w:rPr>
          <w:rFonts w:ascii="Arial" w:hAnsi="Arial" w:cs="Arial"/>
          <w:sz w:val="28"/>
          <w:szCs w:val="28"/>
          <w:lang w:val="de-DE"/>
        </w:rPr>
        <w:t>zu</w:t>
      </w:r>
      <w:r w:rsidRPr="00131625">
        <w:rPr>
          <w:rFonts w:ascii="Arial" w:hAnsi="Arial" w:cs="Arial"/>
          <w:sz w:val="28"/>
          <w:szCs w:val="28"/>
          <w:lang w:val="de-DE"/>
        </w:rPr>
        <w:t xml:space="preserve"> de</w:t>
      </w:r>
      <w:r w:rsidR="00186175" w:rsidRPr="00131625">
        <w:rPr>
          <w:rFonts w:ascii="Arial" w:hAnsi="Arial" w:cs="Arial"/>
          <w:sz w:val="28"/>
          <w:szCs w:val="28"/>
          <w:lang w:val="de-DE"/>
        </w:rPr>
        <w:t>n</w:t>
      </w:r>
      <w:r w:rsidRPr="00131625">
        <w:rPr>
          <w:rFonts w:ascii="Arial" w:hAnsi="Arial" w:cs="Arial"/>
          <w:sz w:val="28"/>
          <w:szCs w:val="28"/>
          <w:lang w:val="de-DE"/>
        </w:rPr>
        <w:t xml:space="preserve"> neuesten Funktionen ermöglicht. Wenn Sie </w:t>
      </w:r>
      <w:r w:rsidR="00DD5C71" w:rsidRPr="00131625">
        <w:rPr>
          <w:rFonts w:ascii="Arial" w:hAnsi="Arial" w:cs="Arial"/>
          <w:sz w:val="28"/>
          <w:szCs w:val="28"/>
          <w:lang w:val="de-DE"/>
        </w:rPr>
        <w:t xml:space="preserve">uns </w:t>
      </w:r>
      <w:r w:rsidRPr="00131625">
        <w:rPr>
          <w:rFonts w:ascii="Arial" w:hAnsi="Arial" w:cs="Arial"/>
          <w:sz w:val="28"/>
          <w:szCs w:val="28"/>
          <w:lang w:val="de-DE"/>
        </w:rPr>
        <w:t xml:space="preserve">nur Feedback geben </w:t>
      </w:r>
      <w:r w:rsidR="00DD5C71" w:rsidRPr="00131625">
        <w:rPr>
          <w:rFonts w:ascii="Arial" w:hAnsi="Arial" w:cs="Arial"/>
          <w:sz w:val="28"/>
          <w:szCs w:val="28"/>
          <w:lang w:val="de-DE"/>
        </w:rPr>
        <w:t>möchten</w:t>
      </w:r>
      <w:r w:rsidRPr="00131625">
        <w:rPr>
          <w:rFonts w:ascii="Arial" w:hAnsi="Arial" w:cs="Arial"/>
          <w:sz w:val="28"/>
          <w:szCs w:val="28"/>
          <w:lang w:val="de-DE"/>
        </w:rPr>
        <w:t>, können Sie uns über die App kontaktieren oder eine E-Mail an</w:t>
      </w:r>
      <w:r w:rsidR="00DD5C71" w:rsidRPr="00131625">
        <w:rPr>
          <w:rFonts w:ascii="Arial" w:hAnsi="Arial" w:cs="Arial"/>
          <w:sz w:val="28"/>
          <w:szCs w:val="28"/>
          <w:lang w:val="de-DE"/>
        </w:rPr>
        <w:t xml:space="preserve"> </w:t>
      </w:r>
      <w:hyperlink r:id="rId11" w:history="1">
        <w:r w:rsidR="00DD5C71" w:rsidRPr="00131625">
          <w:rPr>
            <w:rStyle w:val="Lienhypertexte"/>
            <w:rFonts w:ascii="Arial" w:hAnsi="Arial" w:cs="Arial"/>
            <w:sz w:val="28"/>
            <w:szCs w:val="28"/>
            <w:lang w:val="de-DE"/>
          </w:rPr>
          <w:t>tech@sbv-fsa.ch</w:t>
        </w:r>
      </w:hyperlink>
      <w:r w:rsidR="00DD5C71" w:rsidRPr="00131625">
        <w:rPr>
          <w:rFonts w:ascii="Arial" w:hAnsi="Arial" w:cs="Arial"/>
          <w:sz w:val="28"/>
          <w:szCs w:val="28"/>
          <w:lang w:val="de-DE"/>
        </w:rPr>
        <w:t xml:space="preserve"> senden</w:t>
      </w:r>
      <w:r w:rsidR="00431EE8" w:rsidRPr="00131625">
        <w:rPr>
          <w:rFonts w:ascii="Arial" w:hAnsi="Arial" w:cs="Arial"/>
          <w:sz w:val="28"/>
          <w:szCs w:val="28"/>
          <w:lang w:val="de-DE"/>
        </w:rPr>
        <w:t xml:space="preserve">. </w:t>
      </w:r>
    </w:p>
    <w:p w14:paraId="19A835D1" w14:textId="2075FE65" w:rsidR="00431EE8" w:rsidRPr="003A547B" w:rsidRDefault="00431EE8" w:rsidP="00505F91">
      <w:pPr>
        <w:rPr>
          <w:b/>
          <w:bCs/>
          <w:lang w:val="de-DE"/>
        </w:rPr>
      </w:pPr>
      <w:r w:rsidRPr="003A547B">
        <w:rPr>
          <w:b/>
          <w:bCs/>
          <w:lang w:val="de-DE"/>
        </w:rPr>
        <w:t>You</w:t>
      </w:r>
      <w:r w:rsidR="005673E7" w:rsidRPr="003A547B">
        <w:rPr>
          <w:b/>
          <w:bCs/>
          <w:lang w:val="de-DE"/>
        </w:rPr>
        <w:t>T</w:t>
      </w:r>
      <w:r w:rsidRPr="003A547B">
        <w:rPr>
          <w:b/>
          <w:bCs/>
          <w:lang w:val="de-DE"/>
        </w:rPr>
        <w:t>ube-Video (Englis</w:t>
      </w:r>
      <w:r w:rsidR="00DD5C71" w:rsidRPr="003A547B">
        <w:rPr>
          <w:b/>
          <w:bCs/>
          <w:lang w:val="de-DE"/>
        </w:rPr>
        <w:t>c</w:t>
      </w:r>
      <w:r w:rsidRPr="003A547B">
        <w:rPr>
          <w:b/>
          <w:bCs/>
          <w:lang w:val="de-DE"/>
        </w:rPr>
        <w:t>h)</w:t>
      </w:r>
    </w:p>
    <w:p w14:paraId="65255D41" w14:textId="77777777" w:rsidR="00431EE8" w:rsidRPr="003A547B" w:rsidRDefault="00131625" w:rsidP="00505F91">
      <w:pPr>
        <w:rPr>
          <w:lang w:val="de-DE"/>
        </w:rPr>
      </w:pPr>
      <w:hyperlink r:id="rId12" w:history="1">
        <w:r w:rsidR="00431EE8" w:rsidRPr="003A547B">
          <w:rPr>
            <w:rStyle w:val="Lienhypertexte"/>
            <w:szCs w:val="28"/>
            <w:lang w:val="de-DE"/>
          </w:rPr>
          <w:t>https://www.youtube.com/watch?v=gTnrA9rQLiw</w:t>
        </w:r>
      </w:hyperlink>
    </w:p>
    <w:p w14:paraId="657767A5" w14:textId="77777777" w:rsidR="00431EE8" w:rsidRPr="003A547B" w:rsidRDefault="00431EE8" w:rsidP="00505F91">
      <w:pPr>
        <w:rPr>
          <w:b/>
          <w:bCs/>
          <w:lang w:val="de-DE"/>
        </w:rPr>
      </w:pPr>
      <w:r w:rsidRPr="003A547B">
        <w:rPr>
          <w:b/>
          <w:bCs/>
          <w:lang w:val="de-DE"/>
        </w:rPr>
        <w:t>App-Store-Link</w:t>
      </w:r>
    </w:p>
    <w:p w14:paraId="30D00766" w14:textId="77777777" w:rsidR="00F53C17" w:rsidRPr="003A547B" w:rsidRDefault="00131625" w:rsidP="00505F91">
      <w:pPr>
        <w:rPr>
          <w:rStyle w:val="Lienhypertexte"/>
          <w:szCs w:val="28"/>
          <w:lang w:val="de-DE"/>
        </w:rPr>
      </w:pPr>
      <w:hyperlink r:id="rId13" w:history="1">
        <w:r w:rsidR="00431EE8" w:rsidRPr="003A547B">
          <w:rPr>
            <w:rStyle w:val="Lienhypertexte"/>
            <w:szCs w:val="28"/>
            <w:lang w:val="de-DE"/>
          </w:rPr>
          <w:t>https://apps.apple.com/ch/app/myway-pro/id1434398223</w:t>
        </w:r>
      </w:hyperlink>
    </w:p>
    <w:p w14:paraId="37B8A175" w14:textId="77777777" w:rsidR="00431EE8" w:rsidRPr="003A547B" w:rsidRDefault="00431EE8" w:rsidP="00505F91">
      <w:pPr>
        <w:rPr>
          <w:b/>
          <w:bCs/>
          <w:lang w:val="de-DE"/>
        </w:rPr>
      </w:pPr>
      <w:r w:rsidRPr="003A547B">
        <w:rPr>
          <w:b/>
          <w:bCs/>
          <w:lang w:val="de-DE"/>
        </w:rPr>
        <w:t>App-Store-Icon</w:t>
      </w:r>
    </w:p>
    <w:p w14:paraId="4116D155" w14:textId="77777777" w:rsidR="00431EE8" w:rsidRPr="003A547B" w:rsidRDefault="00431EE8" w:rsidP="00431EE8">
      <w:pPr>
        <w:rPr>
          <w:lang w:val="de-DE"/>
        </w:rPr>
      </w:pPr>
      <w:r w:rsidRPr="003A547B">
        <w:rPr>
          <w:b/>
          <w:bCs/>
          <w:noProof/>
          <w:szCs w:val="28"/>
          <w:lang w:eastAsia="fr-FR"/>
        </w:rPr>
        <w:drawing>
          <wp:inline distT="0" distB="0" distL="0" distR="0" wp14:anchorId="2928FCF2" wp14:editId="247C9094">
            <wp:extent cx="2838450" cy="2838450"/>
            <wp:effectExtent l="0" t="0" r="0" b="0"/>
            <wp:docPr id="3" name="Grafik 1" descr="MyWay Pro App Store Icon" title="MyWay Pro App Stor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MyWay Pro App Store Ic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39544" cy="2839544"/>
                    </a:xfrm>
                    <a:prstGeom prst="rect">
                      <a:avLst/>
                    </a:prstGeom>
                  </pic:spPr>
                </pic:pic>
              </a:graphicData>
            </a:graphic>
          </wp:inline>
        </w:drawing>
      </w:r>
    </w:p>
    <w:p w14:paraId="23697CD4" w14:textId="27D1B2A3" w:rsidR="00ED001C" w:rsidRPr="00131625" w:rsidRDefault="00672930" w:rsidP="00131625">
      <w:pPr>
        <w:pStyle w:val="Titre2"/>
      </w:pPr>
      <w:proofErr w:type="spellStart"/>
      <w:r w:rsidRPr="00131625">
        <w:t>Wie</w:t>
      </w:r>
      <w:proofErr w:type="spellEnd"/>
      <w:r w:rsidRPr="00131625">
        <w:t xml:space="preserve"> </w:t>
      </w:r>
      <w:proofErr w:type="spellStart"/>
      <w:r w:rsidRPr="00131625">
        <w:t>gefällt</w:t>
      </w:r>
      <w:proofErr w:type="spellEnd"/>
      <w:r w:rsidRPr="00131625">
        <w:t xml:space="preserve"> </w:t>
      </w:r>
      <w:proofErr w:type="spellStart"/>
      <w:r w:rsidRPr="00131625">
        <w:t>Ihnen</w:t>
      </w:r>
      <w:proofErr w:type="spellEnd"/>
      <w:r w:rsidRPr="00131625">
        <w:t xml:space="preserve"> Island</w:t>
      </w:r>
      <w:r w:rsidR="00431EE8" w:rsidRPr="00131625">
        <w:t>?</w:t>
      </w:r>
    </w:p>
    <w:p w14:paraId="50557D06" w14:textId="77777777" w:rsidR="00672930" w:rsidRPr="00131625" w:rsidRDefault="00672930" w:rsidP="00672930">
      <w:pPr>
        <w:pStyle w:val="Textebrut"/>
        <w:rPr>
          <w:rFonts w:ascii="Arial" w:hAnsi="Arial" w:cs="Arial"/>
          <w:sz w:val="28"/>
          <w:szCs w:val="28"/>
          <w:lang w:val="de-DE"/>
        </w:rPr>
      </w:pPr>
      <w:r w:rsidRPr="00131625">
        <w:rPr>
          <w:rFonts w:ascii="Arial" w:hAnsi="Arial" w:cs="Arial"/>
          <w:sz w:val="28"/>
          <w:szCs w:val="28"/>
          <w:lang w:val="de-DE"/>
        </w:rPr>
        <w:t>Von Hlynur Þór Agnarsson, Berater für Barrierefreiheit</w:t>
      </w:r>
    </w:p>
    <w:p w14:paraId="20E6876A" w14:textId="2964A737" w:rsidR="006173D4" w:rsidRPr="00131625" w:rsidRDefault="00672930" w:rsidP="00672930">
      <w:pPr>
        <w:pStyle w:val="Textebrut"/>
        <w:rPr>
          <w:rFonts w:ascii="Arial" w:hAnsi="Arial" w:cs="Arial"/>
          <w:sz w:val="28"/>
          <w:szCs w:val="28"/>
          <w:lang w:val="de-DE"/>
        </w:rPr>
      </w:pPr>
      <w:r w:rsidRPr="00131625">
        <w:rPr>
          <w:rFonts w:ascii="Arial" w:hAnsi="Arial" w:cs="Arial"/>
          <w:sz w:val="28"/>
          <w:szCs w:val="28"/>
          <w:lang w:val="de-DE"/>
        </w:rPr>
        <w:t>Blindrafélagið, Isländischer Blinden- und Sehbehindertenverban</w:t>
      </w:r>
      <w:r w:rsidR="00505F91" w:rsidRPr="00131625">
        <w:rPr>
          <w:rFonts w:ascii="Arial" w:hAnsi="Arial" w:cs="Arial"/>
          <w:sz w:val="28"/>
          <w:szCs w:val="28"/>
          <w:lang w:val="de-DE"/>
        </w:rPr>
        <w:t>d</w:t>
      </w:r>
      <w:r w:rsidR="00505F91" w:rsidRPr="00131625">
        <w:rPr>
          <w:rFonts w:ascii="Arial" w:hAnsi="Arial" w:cs="Arial"/>
          <w:sz w:val="28"/>
          <w:szCs w:val="28"/>
          <w:lang w:val="de-DE"/>
        </w:rPr>
        <w:br/>
      </w:r>
      <w:hyperlink r:id="rId15" w:history="1">
        <w:r w:rsidR="00505F91" w:rsidRPr="00131625">
          <w:rPr>
            <w:rStyle w:val="Lienhypertexte"/>
            <w:rFonts w:ascii="Arial" w:hAnsi="Arial" w:cs="Arial"/>
            <w:sz w:val="28"/>
            <w:szCs w:val="28"/>
            <w:lang w:val="de-DE"/>
          </w:rPr>
          <w:t>hlynur@blind.is</w:t>
        </w:r>
      </w:hyperlink>
      <w:r w:rsidR="00505F91" w:rsidRPr="00131625">
        <w:rPr>
          <w:rFonts w:ascii="Arial" w:hAnsi="Arial" w:cs="Arial"/>
          <w:sz w:val="28"/>
          <w:szCs w:val="28"/>
          <w:lang w:val="de-DE"/>
        </w:rPr>
        <w:t xml:space="preserve"> </w:t>
      </w:r>
    </w:p>
    <w:p w14:paraId="1764D7B6" w14:textId="77777777" w:rsidR="00352411" w:rsidRPr="00131625" w:rsidRDefault="00352411" w:rsidP="00352411">
      <w:pPr>
        <w:pStyle w:val="Textebrut"/>
        <w:rPr>
          <w:rFonts w:ascii="Arial" w:hAnsi="Arial" w:cs="Arial"/>
          <w:sz w:val="28"/>
          <w:szCs w:val="28"/>
          <w:lang w:val="de-DE"/>
        </w:rPr>
      </w:pPr>
      <w:r w:rsidRPr="00131625">
        <w:rPr>
          <w:rFonts w:ascii="Arial" w:hAnsi="Arial" w:cs="Arial"/>
          <w:sz w:val="28"/>
          <w:szCs w:val="28"/>
          <w:lang w:val="de-DE"/>
        </w:rPr>
        <w:t>Blindrafélagið, der isländische Blinden- und Sehbehindertenverband, hat sich im vergangenen Jahr mit vielen verschiedenen Optionen in Bezug auf Navigations- und Wegfindungslösungen befasst. Dazu gehören Bluetooth-Beacon-Lösungen mit 3D-Mapping, Audio-Beacons, taktile Leitlinien, NaviLens-Marker und andere ähnliche Lösungen.</w:t>
      </w:r>
    </w:p>
    <w:p w14:paraId="12B4108D" w14:textId="355B20DF" w:rsidR="00352411" w:rsidRPr="00131625" w:rsidRDefault="00352411" w:rsidP="00352411">
      <w:pPr>
        <w:pStyle w:val="Textebrut"/>
        <w:rPr>
          <w:rFonts w:ascii="Arial" w:hAnsi="Arial" w:cs="Arial"/>
          <w:sz w:val="28"/>
          <w:szCs w:val="28"/>
          <w:lang w:val="de-DE"/>
        </w:rPr>
      </w:pPr>
      <w:r w:rsidRPr="00131625">
        <w:rPr>
          <w:rFonts w:ascii="Arial" w:hAnsi="Arial" w:cs="Arial"/>
          <w:sz w:val="28"/>
          <w:szCs w:val="28"/>
          <w:lang w:val="de-DE"/>
        </w:rPr>
        <w:t xml:space="preserve">Wenn es um Audionavigation geht, liegt Island weit hinter vielen anderen europäischen Ländern zurück. Es </w:t>
      </w:r>
      <w:r w:rsidR="004B5B26" w:rsidRPr="00131625">
        <w:rPr>
          <w:rFonts w:ascii="Arial" w:hAnsi="Arial" w:cs="Arial"/>
          <w:sz w:val="28"/>
          <w:szCs w:val="28"/>
          <w:lang w:val="de-DE"/>
        </w:rPr>
        <w:t xml:space="preserve">besteht </w:t>
      </w:r>
      <w:r w:rsidRPr="00131625">
        <w:rPr>
          <w:rFonts w:ascii="Arial" w:hAnsi="Arial" w:cs="Arial"/>
          <w:sz w:val="28"/>
          <w:szCs w:val="28"/>
          <w:lang w:val="de-DE"/>
        </w:rPr>
        <w:t xml:space="preserve">ein </w:t>
      </w:r>
      <w:r w:rsidR="004B5B26" w:rsidRPr="00131625">
        <w:rPr>
          <w:rFonts w:ascii="Arial" w:hAnsi="Arial" w:cs="Arial"/>
          <w:sz w:val="28"/>
          <w:szCs w:val="28"/>
          <w:lang w:val="de-DE"/>
        </w:rPr>
        <w:t xml:space="preserve">eklatanter </w:t>
      </w:r>
      <w:r w:rsidRPr="00131625">
        <w:rPr>
          <w:rFonts w:ascii="Arial" w:hAnsi="Arial" w:cs="Arial"/>
          <w:sz w:val="28"/>
          <w:szCs w:val="28"/>
          <w:lang w:val="de-DE"/>
        </w:rPr>
        <w:t>Mangel an gesetzlichen Verpflichtungen zur Implementierung von Audio-Beacons oder anderen ähnlichen Geräten, zum Beispiel an Kreuzungen und Gebäudeeingängen. Erst kürzlich haben einige der größten isländischen Gemeinden damit begonnen, taktile Warnbolzen und -</w:t>
      </w:r>
      <w:r w:rsidR="00AF0AC6" w:rsidRPr="00131625">
        <w:rPr>
          <w:rFonts w:ascii="Arial" w:hAnsi="Arial" w:cs="Arial"/>
          <w:sz w:val="28"/>
          <w:szCs w:val="28"/>
          <w:lang w:val="de-DE"/>
        </w:rPr>
        <w:t>P</w:t>
      </w:r>
      <w:r w:rsidRPr="00131625">
        <w:rPr>
          <w:rFonts w:ascii="Arial" w:hAnsi="Arial" w:cs="Arial"/>
          <w:sz w:val="28"/>
          <w:szCs w:val="28"/>
          <w:lang w:val="de-DE"/>
        </w:rPr>
        <w:t xml:space="preserve">latten in der </w:t>
      </w:r>
      <w:r w:rsidRPr="00131625">
        <w:rPr>
          <w:rFonts w:ascii="Arial" w:hAnsi="Arial" w:cs="Arial"/>
          <w:sz w:val="28"/>
          <w:szCs w:val="28"/>
          <w:lang w:val="de-DE"/>
        </w:rPr>
        <w:lastRenderedPageBreak/>
        <w:t xml:space="preserve">Nähe von Bushaltestellen und Kreuzungen sowie hin und wieder Leitlinien im Freien anzubringen. </w:t>
      </w:r>
    </w:p>
    <w:p w14:paraId="20EBA3E0" w14:textId="1F324327" w:rsidR="00352411" w:rsidRPr="00131625" w:rsidRDefault="00352411" w:rsidP="00352411">
      <w:pPr>
        <w:pStyle w:val="Textebrut"/>
        <w:rPr>
          <w:rFonts w:ascii="Arial" w:hAnsi="Arial" w:cs="Arial"/>
          <w:sz w:val="28"/>
          <w:szCs w:val="28"/>
          <w:lang w:val="de-DE"/>
        </w:rPr>
      </w:pPr>
      <w:r w:rsidRPr="00131625">
        <w:rPr>
          <w:rFonts w:ascii="Arial" w:hAnsi="Arial" w:cs="Arial"/>
          <w:sz w:val="28"/>
          <w:szCs w:val="28"/>
          <w:lang w:val="de-DE"/>
        </w:rPr>
        <w:t xml:space="preserve">So schlimm die Situation auch sein mag, wir versuchen, nach vorne zu schauen und uns darauf zu konzentrieren, was wir tun können, um </w:t>
      </w:r>
      <w:r w:rsidR="004B5B26" w:rsidRPr="00131625">
        <w:rPr>
          <w:rFonts w:ascii="Arial" w:hAnsi="Arial" w:cs="Arial"/>
          <w:sz w:val="28"/>
          <w:szCs w:val="28"/>
          <w:lang w:val="de-DE"/>
        </w:rPr>
        <w:t xml:space="preserve">Veränderungen dahingehend zu bewirken, </w:t>
      </w:r>
      <w:r w:rsidRPr="00131625">
        <w:rPr>
          <w:rFonts w:ascii="Arial" w:hAnsi="Arial" w:cs="Arial"/>
          <w:sz w:val="28"/>
          <w:szCs w:val="28"/>
          <w:lang w:val="de-DE"/>
        </w:rPr>
        <w:t xml:space="preserve">wie diese Konstruktionen geplant und ausgeführt werden. Im Gespräch und in Zusammenarbeit mit Regierungsvertretern und anderen Beteiligten versuchen wir, unseren Einfluss zum Besseren auszuüben. Auch wenn dies ein Marathon und kein Sprint </w:t>
      </w:r>
      <w:proofErr w:type="gramStart"/>
      <w:r w:rsidRPr="00131625">
        <w:rPr>
          <w:rFonts w:ascii="Arial" w:hAnsi="Arial" w:cs="Arial"/>
          <w:sz w:val="28"/>
          <w:szCs w:val="28"/>
          <w:lang w:val="de-DE"/>
        </w:rPr>
        <w:t>ist</w:t>
      </w:r>
      <w:proofErr w:type="gramEnd"/>
      <w:r w:rsidRPr="00131625">
        <w:rPr>
          <w:rFonts w:ascii="Arial" w:hAnsi="Arial" w:cs="Arial"/>
          <w:sz w:val="28"/>
          <w:szCs w:val="28"/>
          <w:lang w:val="de-DE"/>
        </w:rPr>
        <w:t>, werden mit der Zeit hoffentlich alle neu gebauten und restaurierten Strukturen für alle zugänglich sein.</w:t>
      </w:r>
    </w:p>
    <w:p w14:paraId="0AFA9A20" w14:textId="0CACCC66" w:rsidR="00352411" w:rsidRPr="00131625" w:rsidRDefault="00352411" w:rsidP="00352411">
      <w:pPr>
        <w:pStyle w:val="Textebrut"/>
        <w:rPr>
          <w:rFonts w:ascii="Arial" w:hAnsi="Arial" w:cs="Arial"/>
          <w:sz w:val="28"/>
          <w:szCs w:val="28"/>
          <w:lang w:val="de-DE"/>
        </w:rPr>
      </w:pPr>
      <w:r w:rsidRPr="00131625">
        <w:rPr>
          <w:rFonts w:ascii="Arial" w:hAnsi="Arial" w:cs="Arial"/>
          <w:sz w:val="28"/>
          <w:szCs w:val="28"/>
          <w:lang w:val="de-DE"/>
        </w:rPr>
        <w:t xml:space="preserve">Anfang 2011 wurden in allen Bussen der isländischen Hauptstadtregion Audiogeräte installiert, die den Fahrgästen an Bord die nächsten Haltestellen ansagen. Dies war natürlich ein großer Schritt in die richtige Richtung und als inklusive Lösung funktioniert dies für alle, nicht nur für Blinde und Sehbehinderte. Tatsächlich ist die allgemeine Nutzung des öffentlichen Nahverkehrs durch blinde und sehbehinderte Menschen im Vergleich zu anderen Ländern sehr gering. Das mag an der mangelnden Qualität des öffentlichen Verkehrssystems liegen, ein wichtiger Faktor ist </w:t>
      </w:r>
      <w:r w:rsidR="00923ADE" w:rsidRPr="00131625">
        <w:rPr>
          <w:rFonts w:ascii="Arial" w:hAnsi="Arial" w:cs="Arial"/>
          <w:sz w:val="28"/>
          <w:szCs w:val="28"/>
          <w:lang w:val="de-DE"/>
        </w:rPr>
        <w:t xml:space="preserve">jedoch </w:t>
      </w:r>
      <w:r w:rsidRPr="00131625">
        <w:rPr>
          <w:rFonts w:ascii="Arial" w:hAnsi="Arial" w:cs="Arial"/>
          <w:sz w:val="28"/>
          <w:szCs w:val="28"/>
          <w:lang w:val="de-DE"/>
        </w:rPr>
        <w:t>zweifellos ein sehr guter Transportdienst für Blinde und Sehbehinderte, der in Zusammenarbeit mit den isländischen Gemeinden, dem isländischen Sehbehindertenverband und den isländischen Taxiunternehmen angeb</w:t>
      </w:r>
      <w:bookmarkStart w:id="1" w:name="_GoBack"/>
      <w:bookmarkEnd w:id="1"/>
      <w:r w:rsidRPr="00131625">
        <w:rPr>
          <w:rFonts w:ascii="Arial" w:hAnsi="Arial" w:cs="Arial"/>
          <w:sz w:val="28"/>
          <w:szCs w:val="28"/>
          <w:lang w:val="de-DE"/>
        </w:rPr>
        <w:t>oten wird. Das bedeutet, dass blinde und sehbehinderte Menschen in Island, sofern sie in einer Gemeinde wohnen, die einen solchen Servicevertrag abgeschlossen hat, ein Taxi auf die gleiche Weise wie alle anderen bestellen können, aber nur eine Gebühr zahlen, die dem Fahrpreis mit öffentlichen Verkehrsmitteln entspricht. Dieser Service hat sich im Laufe der Zeit weiterentwickelt, seit er 1997 eingeführt wurde, und jetzt können Menschen, die in vielen städtischen Gebieten Islands leben, diesen Service innerhalb des Gebiets von Reykjavík mit Unterstützung ihrer örtlichen Gemeinde nutzen. Dieses System ist etwas, auf das wir sehr stolz sind, aber es ist keine Entschuldigung für den Mangel an allgemeiner Zugänglichkeit für blinde und sehbehinderte Fußgänger, der seit vielen Jahren besteht.</w:t>
      </w:r>
    </w:p>
    <w:p w14:paraId="2F4C36E0" w14:textId="0702CA82" w:rsidR="00F53C17" w:rsidRPr="00131625" w:rsidRDefault="00352411" w:rsidP="00352411">
      <w:pPr>
        <w:pStyle w:val="Textebrut"/>
        <w:rPr>
          <w:rFonts w:ascii="Arial" w:hAnsi="Arial" w:cs="Arial"/>
          <w:sz w:val="28"/>
          <w:szCs w:val="28"/>
          <w:lang w:val="de-DE"/>
        </w:rPr>
      </w:pPr>
      <w:r w:rsidRPr="00131625">
        <w:rPr>
          <w:rFonts w:ascii="Arial" w:hAnsi="Arial" w:cs="Arial"/>
          <w:sz w:val="28"/>
          <w:szCs w:val="28"/>
          <w:lang w:val="de-DE"/>
        </w:rPr>
        <w:t>Da wir eine Nation von etwa 370.000 Menschen mit einer eigenen Sprache sind, war unsere geringe Größe oft ein Hindernis, wenn es um neue Technologielösungen ging. Viele</w:t>
      </w:r>
      <w:r w:rsidR="007540A5" w:rsidRPr="00131625">
        <w:rPr>
          <w:rFonts w:ascii="Arial" w:hAnsi="Arial" w:cs="Arial"/>
          <w:sz w:val="28"/>
          <w:szCs w:val="28"/>
          <w:lang w:val="de-DE"/>
        </w:rPr>
        <w:t xml:space="preserve"> Menschen</w:t>
      </w:r>
      <w:r w:rsidRPr="00131625">
        <w:rPr>
          <w:rFonts w:ascii="Arial" w:hAnsi="Arial" w:cs="Arial"/>
          <w:sz w:val="28"/>
          <w:szCs w:val="28"/>
          <w:lang w:val="de-DE"/>
        </w:rPr>
        <w:t xml:space="preserve">, die irgendeine Art von Sprachführung nutzen, müssen dies </w:t>
      </w:r>
      <w:r w:rsidR="003E5CAC" w:rsidRPr="00131625">
        <w:rPr>
          <w:rFonts w:ascii="Arial" w:hAnsi="Arial" w:cs="Arial"/>
          <w:sz w:val="28"/>
          <w:szCs w:val="28"/>
          <w:lang w:val="de-DE"/>
        </w:rPr>
        <w:t xml:space="preserve">in </w:t>
      </w:r>
      <w:r w:rsidRPr="00131625">
        <w:rPr>
          <w:rFonts w:ascii="Arial" w:hAnsi="Arial" w:cs="Arial"/>
          <w:sz w:val="28"/>
          <w:szCs w:val="28"/>
          <w:lang w:val="de-DE"/>
        </w:rPr>
        <w:t>Englisch oder einer der anderen großen Sprachen tun. Da es jedoch mit zunehmende</w:t>
      </w:r>
      <w:r w:rsidR="004B5B26" w:rsidRPr="00131625">
        <w:rPr>
          <w:rFonts w:ascii="Arial" w:hAnsi="Arial" w:cs="Arial"/>
          <w:sz w:val="28"/>
          <w:szCs w:val="28"/>
          <w:lang w:val="de-DE"/>
        </w:rPr>
        <w:t>m</w:t>
      </w:r>
      <w:r w:rsidRPr="00131625">
        <w:rPr>
          <w:rFonts w:ascii="Arial" w:hAnsi="Arial" w:cs="Arial"/>
          <w:sz w:val="28"/>
          <w:szCs w:val="28"/>
          <w:lang w:val="de-DE"/>
        </w:rPr>
        <w:t xml:space="preserve"> Alter </w:t>
      </w:r>
      <w:r w:rsidR="004B5B26" w:rsidRPr="00131625">
        <w:rPr>
          <w:rFonts w:ascii="Arial" w:hAnsi="Arial" w:cs="Arial"/>
          <w:sz w:val="28"/>
          <w:szCs w:val="28"/>
          <w:lang w:val="de-DE"/>
        </w:rPr>
        <w:t xml:space="preserve">allgemein </w:t>
      </w:r>
      <w:r w:rsidRPr="00131625">
        <w:rPr>
          <w:rFonts w:ascii="Arial" w:hAnsi="Arial" w:cs="Arial"/>
          <w:sz w:val="28"/>
          <w:szCs w:val="28"/>
          <w:lang w:val="de-DE"/>
        </w:rPr>
        <w:t xml:space="preserve">immer mehr sehbehinderte Menschen gibt, bleiben viele, die blind oder sehbehindert sind und sich nicht sicher im Umgang mit einer anderen Sprache fühlen, oft außen vor. Die großen Fortschritte in der </w:t>
      </w:r>
      <w:r w:rsidRPr="00131625">
        <w:rPr>
          <w:rFonts w:ascii="Arial" w:hAnsi="Arial" w:cs="Arial"/>
          <w:sz w:val="28"/>
          <w:szCs w:val="28"/>
          <w:lang w:val="de-DE"/>
        </w:rPr>
        <w:lastRenderedPageBreak/>
        <w:t xml:space="preserve">barrierefreien Technologie der </w:t>
      </w:r>
      <w:r w:rsidR="002C5B03" w:rsidRPr="00131625">
        <w:rPr>
          <w:rFonts w:ascii="Arial" w:hAnsi="Arial" w:cs="Arial"/>
          <w:sz w:val="28"/>
          <w:szCs w:val="28"/>
          <w:lang w:val="de-DE"/>
        </w:rPr>
        <w:t xml:space="preserve">letzten </w:t>
      </w:r>
      <w:r w:rsidRPr="00131625">
        <w:rPr>
          <w:rFonts w:ascii="Arial" w:hAnsi="Arial" w:cs="Arial"/>
          <w:sz w:val="28"/>
          <w:szCs w:val="28"/>
          <w:lang w:val="de-DE"/>
        </w:rPr>
        <w:t>Jahre standen ihnen daher nicht zur Verfügung. Derzeit läuft jedoch ein Regierungsprojekt, das dieses Problem hoffentlich lösen und Unternehmen in aller Welt dazu ermutigen wird, die isländische Sprache in ihre eigenen Produkte einzubinden, sowohl um von ihnen gesprochen zu werden als auch um mit ihnen zu sprechen</w:t>
      </w:r>
      <w:r w:rsidR="00505F91" w:rsidRPr="00131625">
        <w:rPr>
          <w:rFonts w:ascii="Arial" w:hAnsi="Arial" w:cs="Arial"/>
          <w:sz w:val="28"/>
          <w:szCs w:val="28"/>
          <w:lang w:val="de-DE"/>
        </w:rPr>
        <w:t>.</w:t>
      </w:r>
    </w:p>
    <w:p w14:paraId="19E20878" w14:textId="53EB55F5" w:rsidR="00083785" w:rsidRPr="003A547B" w:rsidRDefault="00083785" w:rsidP="00083785">
      <w:pPr>
        <w:rPr>
          <w:szCs w:val="28"/>
          <w:lang w:val="de-DE"/>
        </w:rPr>
      </w:pPr>
      <w:r w:rsidRPr="003A547B">
        <w:rPr>
          <w:szCs w:val="28"/>
          <w:lang w:val="de-DE"/>
        </w:rPr>
        <w:t>END</w:t>
      </w:r>
      <w:r w:rsidR="007540A5" w:rsidRPr="003A547B">
        <w:rPr>
          <w:szCs w:val="28"/>
          <w:lang w:val="de-DE"/>
        </w:rPr>
        <w:t>E</w:t>
      </w:r>
      <w:r w:rsidRPr="003A547B">
        <w:rPr>
          <w:szCs w:val="28"/>
          <w:lang w:val="de-DE"/>
        </w:rPr>
        <w:t>.</w:t>
      </w:r>
    </w:p>
    <w:p w14:paraId="0F6B95F3" w14:textId="5BBB0F7B" w:rsidR="00083785" w:rsidRPr="003A547B" w:rsidRDefault="00083785" w:rsidP="00083785">
      <w:pPr>
        <w:jc w:val="center"/>
        <w:rPr>
          <w:b/>
          <w:color w:val="003D82"/>
          <w:lang w:val="de-DE"/>
        </w:rPr>
      </w:pPr>
      <w:r w:rsidRPr="003A547B">
        <w:rPr>
          <w:b/>
          <w:color w:val="003D82"/>
          <w:lang w:val="de-DE"/>
        </w:rPr>
        <w:t>Europ</w:t>
      </w:r>
      <w:r w:rsidR="007540A5" w:rsidRPr="003A547B">
        <w:rPr>
          <w:b/>
          <w:color w:val="003D82"/>
          <w:lang w:val="de-DE"/>
        </w:rPr>
        <w:t>äische Blindenunio</w:t>
      </w:r>
      <w:r w:rsidRPr="003A547B">
        <w:rPr>
          <w:b/>
          <w:color w:val="003D82"/>
          <w:lang w:val="de-DE"/>
        </w:rPr>
        <w:t>n</w:t>
      </w:r>
    </w:p>
    <w:p w14:paraId="2D644127" w14:textId="36A69BDA" w:rsidR="00083785" w:rsidRPr="003A547B" w:rsidRDefault="00083785" w:rsidP="00083785">
      <w:pPr>
        <w:jc w:val="center"/>
        <w:rPr>
          <w:color w:val="003D82"/>
          <w:lang w:val="de-DE"/>
        </w:rPr>
      </w:pPr>
      <w:r w:rsidRPr="003A547B">
        <w:rPr>
          <w:color w:val="003D82"/>
          <w:lang w:val="de-DE"/>
        </w:rPr>
        <w:t>6 rue Gager Gabillot, 75015 Paris, Fran</w:t>
      </w:r>
      <w:r w:rsidR="007540A5" w:rsidRPr="003A547B">
        <w:rPr>
          <w:color w:val="003D82"/>
          <w:lang w:val="de-DE"/>
        </w:rPr>
        <w:t>kreich</w:t>
      </w:r>
    </w:p>
    <w:p w14:paraId="7A243FA5" w14:textId="77777777" w:rsidR="001D2A77" w:rsidRPr="003A547B" w:rsidRDefault="00083785" w:rsidP="00CB66D6">
      <w:pPr>
        <w:jc w:val="center"/>
        <w:rPr>
          <w:color w:val="003D82"/>
          <w:lang w:val="de-DE"/>
        </w:rPr>
      </w:pPr>
      <w:r w:rsidRPr="003A547B">
        <w:rPr>
          <w:color w:val="003D82"/>
          <w:lang w:val="de-DE"/>
        </w:rPr>
        <w:t xml:space="preserve">+33 1 88 61 06 60 | </w:t>
      </w:r>
      <w:hyperlink r:id="rId16" w:history="1">
        <w:r w:rsidRPr="003A547B">
          <w:rPr>
            <w:color w:val="003D82"/>
            <w:lang w:val="de-DE"/>
          </w:rPr>
          <w:t>ebu@euroblind.org</w:t>
        </w:r>
      </w:hyperlink>
      <w:r w:rsidRPr="003A547B">
        <w:rPr>
          <w:color w:val="003D82"/>
          <w:lang w:val="de-DE"/>
        </w:rPr>
        <w:t xml:space="preserve"> | </w:t>
      </w:r>
      <w:hyperlink r:id="rId17" w:history="1">
        <w:r w:rsidRPr="003A547B">
          <w:rPr>
            <w:color w:val="003D82"/>
            <w:lang w:val="de-DE"/>
          </w:rPr>
          <w:t>www.euroblind.org</w:t>
        </w:r>
      </w:hyperlink>
    </w:p>
    <w:sectPr w:rsidR="001D2A77" w:rsidRPr="003A54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C46441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13317F"/>
    <w:multiLevelType w:val="hybridMultilevel"/>
    <w:tmpl w:val="4A1ED4A4"/>
    <w:lvl w:ilvl="0" w:tplc="040C0015">
      <w:start w:val="1"/>
      <w:numFmt w:val="upperLetter"/>
      <w:lvlText w:val="%1."/>
      <w:lvlJc w:val="left"/>
      <w:pPr>
        <w:ind w:left="720" w:hanging="360"/>
      </w:p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034177"/>
    <w:multiLevelType w:val="hybridMultilevel"/>
    <w:tmpl w:val="722A2778"/>
    <w:lvl w:ilvl="0" w:tplc="EE2CCF98">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12B33"/>
    <w:multiLevelType w:val="hybridMultilevel"/>
    <w:tmpl w:val="752456FA"/>
    <w:lvl w:ilvl="0" w:tplc="040C0015">
      <w:start w:val="1"/>
      <w:numFmt w:val="upperLetter"/>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05B703F"/>
    <w:multiLevelType w:val="hybridMultilevel"/>
    <w:tmpl w:val="7ECE2D44"/>
    <w:lvl w:ilvl="0" w:tplc="F7A0638C">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270B09C4"/>
    <w:multiLevelType w:val="hybridMultilevel"/>
    <w:tmpl w:val="B78CEBCE"/>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CB5209"/>
    <w:multiLevelType w:val="hybridMultilevel"/>
    <w:tmpl w:val="260CF846"/>
    <w:lvl w:ilvl="0" w:tplc="87648A5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353612"/>
    <w:multiLevelType w:val="hybridMultilevel"/>
    <w:tmpl w:val="25DEFB9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33C012F2"/>
    <w:multiLevelType w:val="hybridMultilevel"/>
    <w:tmpl w:val="7CE6E97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754A8B"/>
    <w:multiLevelType w:val="hybridMultilevel"/>
    <w:tmpl w:val="F8C8B9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A940F9C"/>
    <w:multiLevelType w:val="hybridMultilevel"/>
    <w:tmpl w:val="7F56AC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AC0118D"/>
    <w:multiLevelType w:val="hybridMultilevel"/>
    <w:tmpl w:val="B180FE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B660149"/>
    <w:multiLevelType w:val="hybridMultilevel"/>
    <w:tmpl w:val="E0EC7D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0083153"/>
    <w:multiLevelType w:val="hybridMultilevel"/>
    <w:tmpl w:val="12743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0B23BB1"/>
    <w:multiLevelType w:val="hybridMultilevel"/>
    <w:tmpl w:val="69788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6945ADA"/>
    <w:multiLevelType w:val="hybridMultilevel"/>
    <w:tmpl w:val="4168BBBA"/>
    <w:lvl w:ilvl="0" w:tplc="659C8F9E">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7474340"/>
    <w:multiLevelType w:val="hybridMultilevel"/>
    <w:tmpl w:val="79FC3FF8"/>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C00189"/>
    <w:multiLevelType w:val="hybridMultilevel"/>
    <w:tmpl w:val="D346D1A6"/>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C46960"/>
    <w:multiLevelType w:val="hybridMultilevel"/>
    <w:tmpl w:val="F2E25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3273E96"/>
    <w:multiLevelType w:val="hybridMultilevel"/>
    <w:tmpl w:val="8AB24ED6"/>
    <w:lvl w:ilvl="0" w:tplc="040C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737EA3"/>
    <w:multiLevelType w:val="hybridMultilevel"/>
    <w:tmpl w:val="401C02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8B5559E"/>
    <w:multiLevelType w:val="multilevel"/>
    <w:tmpl w:val="493CF32E"/>
    <w:lvl w:ilvl="0">
      <w:start w:val="1"/>
      <w:numFmt w:val="none"/>
      <w:suff w:val="nothing"/>
      <w:lvlText w:val=""/>
      <w:lvlJc w:val="left"/>
      <w:pPr>
        <w:ind w:left="0" w:firstLine="0"/>
      </w:pPr>
    </w:lvl>
    <w:lvl w:ilvl="1">
      <w:start w:val="1"/>
      <w:numFmt w:val="none"/>
      <w:suff w:val="nothing"/>
      <w:lvlText w:val="%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upperRoman"/>
      <w:lvlText w:val="%5."/>
      <w:lvlJc w:val="left"/>
      <w:pPr>
        <w:tabs>
          <w:tab w:val="num" w:pos="720"/>
        </w:tabs>
        <w:ind w:left="709" w:hanging="709"/>
      </w:pPr>
    </w:lvl>
    <w:lvl w:ilvl="5">
      <w:start w:val="1"/>
      <w:numFmt w:val="decimal"/>
      <w:lvlText w:val="%6."/>
      <w:lvlJc w:val="left"/>
      <w:pPr>
        <w:tabs>
          <w:tab w:val="num" w:pos="709"/>
        </w:tabs>
        <w:ind w:left="709" w:hanging="709"/>
      </w:pPr>
    </w:lvl>
    <w:lvl w:ilvl="6">
      <w:start w:val="1"/>
      <w:numFmt w:val="lowerLetter"/>
      <w:lvlText w:val="%7."/>
      <w:lvlJc w:val="left"/>
      <w:pPr>
        <w:tabs>
          <w:tab w:val="num" w:pos="709"/>
        </w:tabs>
        <w:ind w:left="709" w:hanging="709"/>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2" w15:restartNumberingAfterBreak="0">
    <w:nsid w:val="5E92544E"/>
    <w:multiLevelType w:val="hybridMultilevel"/>
    <w:tmpl w:val="12A0EBCC"/>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306CC2"/>
    <w:multiLevelType w:val="hybridMultilevel"/>
    <w:tmpl w:val="2D1AC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2882786"/>
    <w:multiLevelType w:val="hybridMultilevel"/>
    <w:tmpl w:val="02C499BA"/>
    <w:lvl w:ilvl="0" w:tplc="A1FA8918">
      <w:start w:val="1"/>
      <w:numFmt w:val="bullet"/>
      <w:lvlText w:val=""/>
      <w:lvlJc w:val="left"/>
      <w:pPr>
        <w:ind w:left="720" w:hanging="360"/>
      </w:pPr>
      <w:rPr>
        <w:rFonts w:ascii="Symbol" w:hAnsi="Symbol" w:hint="default"/>
        <w:color w:val="003D8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6433F8B"/>
    <w:multiLevelType w:val="hybridMultilevel"/>
    <w:tmpl w:val="C3C8844C"/>
    <w:lvl w:ilvl="0" w:tplc="040C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62720C"/>
    <w:multiLevelType w:val="hybridMultilevel"/>
    <w:tmpl w:val="1910BA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F634398"/>
    <w:multiLevelType w:val="hybridMultilevel"/>
    <w:tmpl w:val="F5F8E9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6"/>
  </w:num>
  <w:num w:numId="3">
    <w:abstractNumId w:val="22"/>
  </w:num>
  <w:num w:numId="4">
    <w:abstractNumId w:val="17"/>
  </w:num>
  <w:num w:numId="5">
    <w:abstractNumId w:val="12"/>
  </w:num>
  <w:num w:numId="6">
    <w:abstractNumId w:val="24"/>
  </w:num>
  <w:num w:numId="7">
    <w:abstractNumId w:val="11"/>
  </w:num>
  <w:num w:numId="8">
    <w:abstractNumId w:val="4"/>
  </w:num>
  <w:num w:numId="9">
    <w:abstractNumId w:val="20"/>
  </w:num>
  <w:num w:numId="10">
    <w:abstractNumId w:val="21"/>
  </w:num>
  <w:num w:numId="11">
    <w:abstractNumId w:val="3"/>
  </w:num>
  <w:num w:numId="12">
    <w:abstractNumId w:val="25"/>
  </w:num>
  <w:num w:numId="13">
    <w:abstractNumId w:val="1"/>
  </w:num>
  <w:num w:numId="14">
    <w:abstractNumId w:val="8"/>
  </w:num>
  <w:num w:numId="15">
    <w:abstractNumId w:val="7"/>
  </w:num>
  <w:num w:numId="16">
    <w:abstractNumId w:val="19"/>
  </w:num>
  <w:num w:numId="17">
    <w:abstractNumId w:val="16"/>
  </w:num>
  <w:num w:numId="18">
    <w:abstractNumId w:val="2"/>
  </w:num>
  <w:num w:numId="19">
    <w:abstractNumId w:val="9"/>
  </w:num>
  <w:num w:numId="20">
    <w:abstractNumId w:val="27"/>
  </w:num>
  <w:num w:numId="21">
    <w:abstractNumId w:val="10"/>
  </w:num>
  <w:num w:numId="22">
    <w:abstractNumId w:val="18"/>
  </w:num>
  <w:num w:numId="23">
    <w:abstractNumId w:val="5"/>
  </w:num>
  <w:num w:numId="24">
    <w:abstractNumId w:val="23"/>
  </w:num>
  <w:num w:numId="25">
    <w:abstractNumId w:val="15"/>
  </w:num>
  <w:num w:numId="26">
    <w:abstractNumId w:val="26"/>
  </w:num>
  <w:num w:numId="27">
    <w:abstractNumId w:val="1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6AE"/>
    <w:rsid w:val="00012E8B"/>
    <w:rsid w:val="000157E7"/>
    <w:rsid w:val="000200D6"/>
    <w:rsid w:val="0003129D"/>
    <w:rsid w:val="000453C8"/>
    <w:rsid w:val="00056507"/>
    <w:rsid w:val="0006054C"/>
    <w:rsid w:val="00067666"/>
    <w:rsid w:val="00083785"/>
    <w:rsid w:val="000A614C"/>
    <w:rsid w:val="000A6C78"/>
    <w:rsid w:val="000B4413"/>
    <w:rsid w:val="000D00A1"/>
    <w:rsid w:val="000D536C"/>
    <w:rsid w:val="000E645C"/>
    <w:rsid w:val="001005D7"/>
    <w:rsid w:val="00130483"/>
    <w:rsid w:val="00131625"/>
    <w:rsid w:val="00134290"/>
    <w:rsid w:val="00162B13"/>
    <w:rsid w:val="00186175"/>
    <w:rsid w:val="001B05C9"/>
    <w:rsid w:val="001C4CD5"/>
    <w:rsid w:val="001D2A77"/>
    <w:rsid w:val="001E7784"/>
    <w:rsid w:val="0024636B"/>
    <w:rsid w:val="00264092"/>
    <w:rsid w:val="00281F69"/>
    <w:rsid w:val="00286164"/>
    <w:rsid w:val="00286C5C"/>
    <w:rsid w:val="002B2172"/>
    <w:rsid w:val="002C4C6A"/>
    <w:rsid w:val="002C5B03"/>
    <w:rsid w:val="00311DA3"/>
    <w:rsid w:val="00321014"/>
    <w:rsid w:val="00352411"/>
    <w:rsid w:val="00356266"/>
    <w:rsid w:val="003A0A35"/>
    <w:rsid w:val="003A547B"/>
    <w:rsid w:val="003B6B66"/>
    <w:rsid w:val="003B72AB"/>
    <w:rsid w:val="003D38DE"/>
    <w:rsid w:val="003E5CAC"/>
    <w:rsid w:val="003E7D5D"/>
    <w:rsid w:val="00411C73"/>
    <w:rsid w:val="00431EE8"/>
    <w:rsid w:val="004360DC"/>
    <w:rsid w:val="00451F56"/>
    <w:rsid w:val="00480132"/>
    <w:rsid w:val="00496028"/>
    <w:rsid w:val="004B5B26"/>
    <w:rsid w:val="004B68E9"/>
    <w:rsid w:val="00505F91"/>
    <w:rsid w:val="005060DC"/>
    <w:rsid w:val="005102FC"/>
    <w:rsid w:val="00512E9A"/>
    <w:rsid w:val="00513965"/>
    <w:rsid w:val="00526FAB"/>
    <w:rsid w:val="005673E7"/>
    <w:rsid w:val="00581B6C"/>
    <w:rsid w:val="0059078C"/>
    <w:rsid w:val="005A389F"/>
    <w:rsid w:val="005A3C94"/>
    <w:rsid w:val="005C0871"/>
    <w:rsid w:val="005D462E"/>
    <w:rsid w:val="00600105"/>
    <w:rsid w:val="006055F5"/>
    <w:rsid w:val="006173D4"/>
    <w:rsid w:val="00617A6B"/>
    <w:rsid w:val="00624112"/>
    <w:rsid w:val="00627292"/>
    <w:rsid w:val="00660F7D"/>
    <w:rsid w:val="00672930"/>
    <w:rsid w:val="00686426"/>
    <w:rsid w:val="006A5CEE"/>
    <w:rsid w:val="006C69B1"/>
    <w:rsid w:val="006D0615"/>
    <w:rsid w:val="006D5CE6"/>
    <w:rsid w:val="006E52E0"/>
    <w:rsid w:val="007316AE"/>
    <w:rsid w:val="00736D37"/>
    <w:rsid w:val="007540A5"/>
    <w:rsid w:val="00756DF2"/>
    <w:rsid w:val="00762422"/>
    <w:rsid w:val="00775E86"/>
    <w:rsid w:val="007C27E5"/>
    <w:rsid w:val="007C7E82"/>
    <w:rsid w:val="007E2065"/>
    <w:rsid w:val="007F3C72"/>
    <w:rsid w:val="007F574F"/>
    <w:rsid w:val="00812E1C"/>
    <w:rsid w:val="0084267E"/>
    <w:rsid w:val="00885DF2"/>
    <w:rsid w:val="00894EE0"/>
    <w:rsid w:val="008E002A"/>
    <w:rsid w:val="008F5627"/>
    <w:rsid w:val="008F628C"/>
    <w:rsid w:val="00900ECD"/>
    <w:rsid w:val="00905781"/>
    <w:rsid w:val="00923ADE"/>
    <w:rsid w:val="009628D1"/>
    <w:rsid w:val="009E7D60"/>
    <w:rsid w:val="00A123AF"/>
    <w:rsid w:val="00A24278"/>
    <w:rsid w:val="00A277CE"/>
    <w:rsid w:val="00A51DAB"/>
    <w:rsid w:val="00A77C17"/>
    <w:rsid w:val="00A905B6"/>
    <w:rsid w:val="00A97A62"/>
    <w:rsid w:val="00AA0EE3"/>
    <w:rsid w:val="00AA71F0"/>
    <w:rsid w:val="00AD5B55"/>
    <w:rsid w:val="00AE0793"/>
    <w:rsid w:val="00AF0AC6"/>
    <w:rsid w:val="00B01E8B"/>
    <w:rsid w:val="00B023EC"/>
    <w:rsid w:val="00B12312"/>
    <w:rsid w:val="00B12BAA"/>
    <w:rsid w:val="00B272EC"/>
    <w:rsid w:val="00B35603"/>
    <w:rsid w:val="00B35DCB"/>
    <w:rsid w:val="00B403E2"/>
    <w:rsid w:val="00B45814"/>
    <w:rsid w:val="00B46FC2"/>
    <w:rsid w:val="00BB1C1E"/>
    <w:rsid w:val="00BC0681"/>
    <w:rsid w:val="00BE4315"/>
    <w:rsid w:val="00C47262"/>
    <w:rsid w:val="00C56903"/>
    <w:rsid w:val="00C62AE8"/>
    <w:rsid w:val="00CA2A21"/>
    <w:rsid w:val="00CA3345"/>
    <w:rsid w:val="00CB66D6"/>
    <w:rsid w:val="00CC2D6B"/>
    <w:rsid w:val="00CD1EE6"/>
    <w:rsid w:val="00CD706D"/>
    <w:rsid w:val="00D1073B"/>
    <w:rsid w:val="00D23CD4"/>
    <w:rsid w:val="00D34C07"/>
    <w:rsid w:val="00D8109C"/>
    <w:rsid w:val="00D90747"/>
    <w:rsid w:val="00DD4825"/>
    <w:rsid w:val="00DD5C71"/>
    <w:rsid w:val="00DF1C29"/>
    <w:rsid w:val="00E12F3A"/>
    <w:rsid w:val="00E3039B"/>
    <w:rsid w:val="00E755DF"/>
    <w:rsid w:val="00E913A0"/>
    <w:rsid w:val="00ED001C"/>
    <w:rsid w:val="00EE337E"/>
    <w:rsid w:val="00EF0FA0"/>
    <w:rsid w:val="00F060A1"/>
    <w:rsid w:val="00F24D3B"/>
    <w:rsid w:val="00F35A2A"/>
    <w:rsid w:val="00F53C17"/>
    <w:rsid w:val="00F5588C"/>
    <w:rsid w:val="00F6266B"/>
    <w:rsid w:val="00F71AB5"/>
    <w:rsid w:val="00F82EBB"/>
    <w:rsid w:val="00F847FF"/>
    <w:rsid w:val="00F94572"/>
    <w:rsid w:val="00F96167"/>
    <w:rsid w:val="00FA0B15"/>
    <w:rsid w:val="00FB098D"/>
    <w:rsid w:val="00FD6837"/>
    <w:rsid w:val="00FD6C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D5726"/>
  <w15:chartTrackingRefBased/>
  <w15:docId w15:val="{1CF5F6CC-B8EA-43F0-9BFC-FEEB3207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F91"/>
    <w:pPr>
      <w:spacing w:before="100" w:after="100" w:line="240" w:lineRule="auto"/>
    </w:pPr>
    <w:rPr>
      <w:rFonts w:ascii="Arial" w:hAnsi="Arial"/>
      <w:sz w:val="28"/>
    </w:rPr>
  </w:style>
  <w:style w:type="paragraph" w:styleId="Titre1">
    <w:name w:val="heading 1"/>
    <w:basedOn w:val="Normal"/>
    <w:next w:val="Normal"/>
    <w:link w:val="Titre1Car"/>
    <w:uiPriority w:val="9"/>
    <w:qFormat/>
    <w:rsid w:val="00B023EC"/>
    <w:pPr>
      <w:keepNext/>
      <w:keepLines/>
      <w:spacing w:before="480" w:after="240"/>
      <w:outlineLvl w:val="0"/>
    </w:pPr>
    <w:rPr>
      <w:rFonts w:eastAsiaTheme="majorEastAsia" w:cstheme="majorBidi"/>
      <w:b/>
      <w:color w:val="1F4E79" w:themeColor="accent1" w:themeShade="80"/>
      <w:sz w:val="32"/>
      <w:szCs w:val="32"/>
    </w:rPr>
  </w:style>
  <w:style w:type="paragraph" w:styleId="Titre2">
    <w:name w:val="heading 2"/>
    <w:basedOn w:val="Normal"/>
    <w:next w:val="Normal"/>
    <w:link w:val="Titre2Car"/>
    <w:uiPriority w:val="9"/>
    <w:unhideWhenUsed/>
    <w:qFormat/>
    <w:rsid w:val="000E645C"/>
    <w:pPr>
      <w:keepNext/>
      <w:keepLines/>
      <w:spacing w:before="240" w:after="240"/>
      <w:outlineLvl w:val="1"/>
    </w:pPr>
    <w:rPr>
      <w:rFonts w:eastAsiaTheme="majorEastAsia" w:cs="Arial"/>
      <w:bCs/>
      <w:color w:val="1F4E79" w:themeColor="accent1" w:themeShade="80"/>
      <w:sz w:val="30"/>
      <w:szCs w:val="28"/>
      <w:lang w:val="en-GB"/>
    </w:rPr>
  </w:style>
  <w:style w:type="paragraph" w:styleId="Titre3">
    <w:name w:val="heading 3"/>
    <w:basedOn w:val="Normal"/>
    <w:next w:val="Normal"/>
    <w:link w:val="Titre3Car"/>
    <w:uiPriority w:val="9"/>
    <w:unhideWhenUsed/>
    <w:qFormat/>
    <w:rsid w:val="008F5627"/>
    <w:pPr>
      <w:tabs>
        <w:tab w:val="left" w:pos="90"/>
      </w:tabs>
      <w:spacing w:before="120" w:after="280"/>
      <w:outlineLvl w:val="2"/>
    </w:pPr>
    <w:rPr>
      <w:rFonts w:cs="Arial"/>
      <w:b/>
      <w:bCs/>
      <w:szCs w:val="28"/>
      <w:lang w:val="en-US"/>
    </w:rPr>
  </w:style>
  <w:style w:type="paragraph" w:styleId="Titre6">
    <w:name w:val="heading 6"/>
    <w:basedOn w:val="Normal"/>
    <w:next w:val="Normal"/>
    <w:link w:val="Titre6Car"/>
    <w:uiPriority w:val="9"/>
    <w:semiHidden/>
    <w:unhideWhenUsed/>
    <w:qFormat/>
    <w:rsid w:val="001D2A7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316AE"/>
    <w:rPr>
      <w:color w:val="0563C1" w:themeColor="hyperlink"/>
      <w:u w:val="single"/>
    </w:rPr>
  </w:style>
  <w:style w:type="character" w:customStyle="1" w:styleId="Titre1Car">
    <w:name w:val="Titre 1 Car"/>
    <w:basedOn w:val="Policepardfaut"/>
    <w:link w:val="Titre1"/>
    <w:uiPriority w:val="9"/>
    <w:rsid w:val="00B023EC"/>
    <w:rPr>
      <w:rFonts w:ascii="Arial" w:eastAsiaTheme="majorEastAsia" w:hAnsi="Arial" w:cstheme="majorBidi"/>
      <w:b/>
      <w:color w:val="1F4E79" w:themeColor="accent1" w:themeShade="80"/>
      <w:sz w:val="32"/>
      <w:szCs w:val="32"/>
    </w:rPr>
  </w:style>
  <w:style w:type="character" w:customStyle="1" w:styleId="Titre2Car">
    <w:name w:val="Titre 2 Car"/>
    <w:basedOn w:val="Policepardfaut"/>
    <w:link w:val="Titre2"/>
    <w:uiPriority w:val="9"/>
    <w:rsid w:val="000E645C"/>
    <w:rPr>
      <w:rFonts w:ascii="Arial" w:eastAsiaTheme="majorEastAsia" w:hAnsi="Arial" w:cs="Arial"/>
      <w:bCs/>
      <w:color w:val="1F4E79" w:themeColor="accent1" w:themeShade="80"/>
      <w:sz w:val="30"/>
      <w:szCs w:val="28"/>
      <w:lang w:val="en-GB"/>
    </w:rPr>
  </w:style>
  <w:style w:type="character" w:styleId="Lienhypertextesuivivisit">
    <w:name w:val="FollowedHyperlink"/>
    <w:basedOn w:val="Policepardfaut"/>
    <w:uiPriority w:val="99"/>
    <w:semiHidden/>
    <w:unhideWhenUsed/>
    <w:rsid w:val="000A614C"/>
    <w:rPr>
      <w:color w:val="954F72" w:themeColor="followedHyperlink"/>
      <w:u w:val="single"/>
    </w:rPr>
  </w:style>
  <w:style w:type="paragraph" w:styleId="Listepuces">
    <w:name w:val="List Bullet"/>
    <w:basedOn w:val="Normal"/>
    <w:link w:val="ListepucesCar"/>
    <w:rsid w:val="000D536C"/>
    <w:pPr>
      <w:numPr>
        <w:numId w:val="1"/>
      </w:numPr>
      <w:tabs>
        <w:tab w:val="left" w:pos="567"/>
      </w:tabs>
      <w:spacing w:after="200" w:line="276" w:lineRule="auto"/>
    </w:pPr>
  </w:style>
  <w:style w:type="character" w:customStyle="1" w:styleId="ListepucesCar">
    <w:name w:val="Liste à puces Car"/>
    <w:link w:val="Listepuces"/>
    <w:rsid w:val="000D536C"/>
  </w:style>
  <w:style w:type="paragraph" w:styleId="Paragraphedeliste">
    <w:name w:val="List Paragraph"/>
    <w:aliases w:val="Liste Std"/>
    <w:basedOn w:val="Normal"/>
    <w:uiPriority w:val="34"/>
    <w:qFormat/>
    <w:rsid w:val="000D536C"/>
    <w:pPr>
      <w:spacing w:after="200" w:line="276" w:lineRule="auto"/>
      <w:ind w:left="720"/>
      <w:contextualSpacing/>
    </w:pPr>
    <w:rPr>
      <w:rFonts w:ascii="Calibri" w:eastAsia="Calibri" w:hAnsi="Calibri" w:cs="Calibri"/>
    </w:rPr>
  </w:style>
  <w:style w:type="paragraph" w:customStyle="1" w:styleId="Standaard">
    <w:name w:val="Standaard"/>
    <w:rsid w:val="000D536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fr-FR"/>
    </w:rPr>
  </w:style>
  <w:style w:type="paragraph" w:styleId="NormalWeb">
    <w:name w:val="Normal (Web)"/>
    <w:basedOn w:val="Normal"/>
    <w:uiPriority w:val="99"/>
    <w:unhideWhenUsed/>
    <w:rsid w:val="000D536C"/>
    <w:pPr>
      <w:spacing w:beforeAutospacing="1" w:afterAutospacing="1"/>
    </w:pPr>
    <w:rPr>
      <w:rFonts w:ascii="Times New Roman" w:eastAsia="Times New Roman" w:hAnsi="Times New Roman" w:cs="Times New Roman"/>
      <w:sz w:val="24"/>
      <w:szCs w:val="24"/>
      <w:lang w:val="en-US"/>
    </w:rPr>
  </w:style>
  <w:style w:type="character" w:customStyle="1" w:styleId="Titre3Car">
    <w:name w:val="Titre 3 Car"/>
    <w:basedOn w:val="Policepardfaut"/>
    <w:link w:val="Titre3"/>
    <w:uiPriority w:val="9"/>
    <w:rsid w:val="008F5627"/>
    <w:rPr>
      <w:rFonts w:ascii="Arial" w:hAnsi="Arial" w:cs="Arial"/>
      <w:b/>
      <w:bCs/>
      <w:sz w:val="28"/>
      <w:szCs w:val="28"/>
      <w:lang w:val="en-US"/>
    </w:rPr>
  </w:style>
  <w:style w:type="character" w:styleId="lev">
    <w:name w:val="Strong"/>
    <w:basedOn w:val="Policepardfaut"/>
    <w:uiPriority w:val="22"/>
    <w:qFormat/>
    <w:rsid w:val="003D38DE"/>
    <w:rPr>
      <w:b/>
      <w:bCs/>
    </w:rPr>
  </w:style>
  <w:style w:type="paragraph" w:styleId="Textebrut">
    <w:name w:val="Plain Text"/>
    <w:basedOn w:val="Normal"/>
    <w:link w:val="TextebrutCar"/>
    <w:uiPriority w:val="99"/>
    <w:unhideWhenUsed/>
    <w:rsid w:val="003D38DE"/>
    <w:pPr>
      <w:spacing w:after="0"/>
    </w:pPr>
    <w:rPr>
      <w:rFonts w:ascii="Calibri" w:hAnsi="Calibri"/>
      <w:sz w:val="22"/>
      <w:szCs w:val="21"/>
      <w:lang w:val="en-IE"/>
    </w:rPr>
  </w:style>
  <w:style w:type="character" w:customStyle="1" w:styleId="TextebrutCar">
    <w:name w:val="Texte brut Car"/>
    <w:basedOn w:val="Policepardfaut"/>
    <w:link w:val="Textebrut"/>
    <w:uiPriority w:val="99"/>
    <w:rsid w:val="003D38DE"/>
    <w:rPr>
      <w:rFonts w:ascii="Calibri" w:hAnsi="Calibri"/>
      <w:szCs w:val="21"/>
      <w:lang w:val="en-IE"/>
    </w:rPr>
  </w:style>
  <w:style w:type="paragraph" w:styleId="Sansinterligne">
    <w:name w:val="No Spacing"/>
    <w:uiPriority w:val="1"/>
    <w:qFormat/>
    <w:rsid w:val="004B68E9"/>
    <w:pPr>
      <w:spacing w:after="0" w:line="240" w:lineRule="auto"/>
    </w:pPr>
    <w:rPr>
      <w:rFonts w:ascii="Helvetica" w:eastAsia="Times New Roman" w:hAnsi="Helvetica" w:cs="Times New Roman"/>
      <w:szCs w:val="20"/>
      <w:lang w:val="en-GB" w:eastAsia="en-GB"/>
    </w:rPr>
  </w:style>
  <w:style w:type="paragraph" w:styleId="Corpsdetexte2">
    <w:name w:val="Body Text 2"/>
    <w:basedOn w:val="Normal"/>
    <w:link w:val="Corpsdetexte2Car"/>
    <w:rsid w:val="00D34C07"/>
    <w:pPr>
      <w:spacing w:after="0"/>
      <w:jc w:val="both"/>
    </w:pPr>
    <w:rPr>
      <w:rFonts w:eastAsia="Times New Roman" w:cs="Times New Roman"/>
      <w:szCs w:val="20"/>
      <w:lang w:val="en-GB" w:eastAsia="it-IT"/>
    </w:rPr>
  </w:style>
  <w:style w:type="character" w:customStyle="1" w:styleId="Corpsdetexte2Car">
    <w:name w:val="Corps de texte 2 Car"/>
    <w:basedOn w:val="Policepardfaut"/>
    <w:link w:val="Corpsdetexte2"/>
    <w:rsid w:val="00D34C07"/>
    <w:rPr>
      <w:rFonts w:ascii="Arial" w:eastAsia="Times New Roman" w:hAnsi="Arial" w:cs="Times New Roman"/>
      <w:sz w:val="28"/>
      <w:szCs w:val="20"/>
      <w:lang w:val="en-GB" w:eastAsia="it-IT"/>
    </w:rPr>
  </w:style>
  <w:style w:type="paragraph" w:customStyle="1" w:styleId="Cuerpo">
    <w:name w:val="Cuerpo"/>
    <w:rsid w:val="006055F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fr-FR"/>
    </w:rPr>
  </w:style>
  <w:style w:type="character" w:customStyle="1" w:styleId="NingunoA">
    <w:name w:val="Ninguno A"/>
    <w:rsid w:val="006055F5"/>
    <w:rPr>
      <w:lang w:val="en-US"/>
    </w:rPr>
  </w:style>
  <w:style w:type="paragraph" w:customStyle="1" w:styleId="EBUheading3">
    <w:name w:val="EBUheading3"/>
    <w:basedOn w:val="Titre6"/>
    <w:qFormat/>
    <w:rsid w:val="001D2A77"/>
    <w:pPr>
      <w:keepLines w:val="0"/>
      <w:numPr>
        <w:ilvl w:val="5"/>
      </w:numPr>
      <w:tabs>
        <w:tab w:val="num" w:pos="709"/>
      </w:tabs>
      <w:spacing w:before="240" w:after="120"/>
      <w:ind w:left="709" w:hanging="709"/>
      <w:jc w:val="both"/>
    </w:pPr>
    <w:rPr>
      <w:rFonts w:ascii="Arial" w:eastAsia="Times New Roman" w:hAnsi="Arial" w:cs="Arial"/>
      <w:b/>
      <w:color w:val="auto"/>
      <w:szCs w:val="28"/>
      <w:lang w:val="en-GB"/>
    </w:rPr>
  </w:style>
  <w:style w:type="character" w:customStyle="1" w:styleId="Ninguno">
    <w:name w:val="Ninguno"/>
    <w:rsid w:val="001D2A77"/>
    <w:rPr>
      <w:lang w:val="en-US"/>
    </w:rPr>
  </w:style>
  <w:style w:type="character" w:customStyle="1" w:styleId="Titre6Car">
    <w:name w:val="Titre 6 Car"/>
    <w:basedOn w:val="Policepardfaut"/>
    <w:link w:val="Titre6"/>
    <w:uiPriority w:val="9"/>
    <w:semiHidden/>
    <w:rsid w:val="001D2A77"/>
    <w:rPr>
      <w:rFonts w:asciiTheme="majorHAnsi" w:eastAsiaTheme="majorEastAsia" w:hAnsiTheme="majorHAnsi" w:cstheme="majorBidi"/>
      <w:color w:val="1F4D78" w:themeColor="accent1" w:themeShade="7F"/>
      <w:sz w:val="28"/>
    </w:rPr>
  </w:style>
  <w:style w:type="character" w:styleId="Emphaseintense">
    <w:name w:val="Intense Emphasis"/>
    <w:basedOn w:val="Policepardfaut"/>
    <w:uiPriority w:val="21"/>
    <w:qFormat/>
    <w:rsid w:val="00B01E8B"/>
    <w:rPr>
      <w:rFonts w:ascii="Arial" w:hAnsi="Arial" w:cs="Arial"/>
      <w:iCs/>
      <w:color w:val="0070C0"/>
      <w:sz w:val="28"/>
      <w:szCs w:val="28"/>
    </w:rPr>
  </w:style>
  <w:style w:type="character" w:styleId="Emphaseple">
    <w:name w:val="Subtle Emphasis"/>
    <w:basedOn w:val="Policepardfaut"/>
    <w:uiPriority w:val="19"/>
    <w:qFormat/>
    <w:rsid w:val="00B01E8B"/>
    <w:rPr>
      <w:i/>
      <w:iCs/>
      <w:color w:val="404040" w:themeColor="text1" w:themeTint="BF"/>
    </w:rPr>
  </w:style>
  <w:style w:type="character" w:customStyle="1" w:styleId="UnresolvedMention">
    <w:name w:val="Unresolved Mention"/>
    <w:basedOn w:val="Policepardfaut"/>
    <w:uiPriority w:val="99"/>
    <w:semiHidden/>
    <w:unhideWhenUsed/>
    <w:rsid w:val="00DD5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blind.org/sites/default/files/documents/ebu-focus-acoustic-navigation_serbian_sr.docx" TargetMode="External"/><Relationship Id="rId13" Type="http://schemas.openxmlformats.org/officeDocument/2006/relationships/hyperlink" Target="https://apps.apple.com/ch/app/myway-pro/id143439822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uroblind.org/sites/default/files/documents/ebu-focus-acoustic-navigation_polish_pl.docx" TargetMode="External"/><Relationship Id="rId12" Type="http://schemas.openxmlformats.org/officeDocument/2006/relationships/hyperlink" Target="https://www.youtube.com/watch?v=gTnrA9rQLiw" TargetMode="External"/><Relationship Id="rId17" Type="http://schemas.openxmlformats.org/officeDocument/2006/relationships/hyperlink" Target="http://www.euroblind.org" TargetMode="External"/><Relationship Id="rId2" Type="http://schemas.openxmlformats.org/officeDocument/2006/relationships/styles" Target="styles.xml"/><Relationship Id="rId16" Type="http://schemas.openxmlformats.org/officeDocument/2006/relationships/hyperlink" Target="mailto:ebu@euroblind.or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tech@sbv-fsa.ch" TargetMode="External"/><Relationship Id="rId5" Type="http://schemas.openxmlformats.org/officeDocument/2006/relationships/hyperlink" Target="http://www.euroblind.org" TargetMode="External"/><Relationship Id="rId15" Type="http://schemas.openxmlformats.org/officeDocument/2006/relationships/hyperlink" Target="mailto:hlynur@blind.is" TargetMode="External"/><Relationship Id="rId10" Type="http://schemas.openxmlformats.org/officeDocument/2006/relationships/hyperlink" Target="http://www.euroblind.org/newsletter/2020/dcember/en/ebu-conference-2020-acoustic-systems-information-and-orienta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uroblind.org/sites/default/files/documents/ebu-focus-acoustic-navigation_turkish_tr.docx" TargetMode="External"/><Relationship Id="rId14"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2467</Words>
  <Characters>13569</Characters>
  <Application>Microsoft Office Word</Application>
  <DocSecurity>0</DocSecurity>
  <Lines>113</Lines>
  <Paragraphs>32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dc:creator>
  <cp:keywords/>
  <dc:description/>
  <cp:lastModifiedBy>Information</cp:lastModifiedBy>
  <cp:revision>20</cp:revision>
  <dcterms:created xsi:type="dcterms:W3CDTF">2021-02-09T15:26:00Z</dcterms:created>
  <dcterms:modified xsi:type="dcterms:W3CDTF">2021-02-11T08:22:00Z</dcterms:modified>
</cp:coreProperties>
</file>